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B3A0" w14:textId="77777777" w:rsidR="00C266C9" w:rsidRPr="00AF723B" w:rsidRDefault="00C266C9" w:rsidP="00C266C9">
      <w:pPr>
        <w:pStyle w:val="a3"/>
        <w:jc w:val="center"/>
        <w:rPr>
          <w:b/>
          <w:i/>
          <w:color w:val="548DD4"/>
          <w:sz w:val="16"/>
          <w:szCs w:val="16"/>
        </w:rPr>
      </w:pPr>
      <w:bookmarkStart w:id="0" w:name="_Hlk496118723"/>
      <w:bookmarkStart w:id="1" w:name="_Hlk42874435"/>
      <w:r w:rsidRPr="00AF723B">
        <w:rPr>
          <w:b/>
          <w:color w:val="548DD4"/>
          <w:sz w:val="16"/>
          <w:szCs w:val="16"/>
        </w:rPr>
        <w:t>ИЗНАЧАЛЬНО ВЫШЕСТОЯЩИЙ ДОМ ИЗНАЧАЛЬНО ВЫШЕСТОЯЩЕГО ОТЦА</w:t>
      </w:r>
    </w:p>
    <w:p w14:paraId="04A1AD69" w14:textId="5AACA99E" w:rsidR="00C266C9" w:rsidRPr="00AF723B" w:rsidRDefault="00C266C9" w:rsidP="00C266C9">
      <w:pPr>
        <w:pStyle w:val="a3"/>
        <w:jc w:val="center"/>
        <w:rPr>
          <w:rFonts w:eastAsia="Arial"/>
          <w:sz w:val="16"/>
          <w:szCs w:val="16"/>
        </w:rPr>
      </w:pPr>
      <w:r w:rsidRPr="00AF723B">
        <w:rPr>
          <w:rFonts w:eastAsia="Arial"/>
          <w:b/>
          <w:color w:val="548DD4"/>
          <w:sz w:val="16"/>
          <w:szCs w:val="16"/>
        </w:rPr>
        <w:t>Р</w:t>
      </w:r>
      <w:r w:rsidR="00F234B7">
        <w:rPr>
          <w:rFonts w:eastAsia="Arial"/>
          <w:b/>
          <w:color w:val="548DD4"/>
          <w:sz w:val="16"/>
          <w:szCs w:val="16"/>
        </w:rPr>
        <w:t>аспоряжение</w:t>
      </w:r>
      <w:r w:rsidR="000B2DAB">
        <w:rPr>
          <w:rFonts w:eastAsia="Arial"/>
          <w:b/>
          <w:color w:val="548DD4"/>
          <w:sz w:val="16"/>
          <w:szCs w:val="16"/>
        </w:rPr>
        <w:t xml:space="preserve"> </w:t>
      </w:r>
      <w:r w:rsidRPr="00AF723B">
        <w:rPr>
          <w:rFonts w:eastAsia="Arial"/>
          <w:b/>
          <w:color w:val="FF0000"/>
          <w:sz w:val="16"/>
          <w:szCs w:val="16"/>
        </w:rPr>
        <w:t>(</w:t>
      </w:r>
      <w:r w:rsidR="00620133">
        <w:rPr>
          <w:rFonts w:eastAsia="Arial"/>
          <w:b/>
          <w:color w:val="FF0000"/>
          <w:sz w:val="16"/>
          <w:szCs w:val="16"/>
        </w:rPr>
        <w:t>10</w:t>
      </w:r>
      <w:r w:rsidRPr="00AF723B">
        <w:rPr>
          <w:rFonts w:eastAsia="Arial"/>
          <w:b/>
          <w:color w:val="FF0000"/>
          <w:sz w:val="16"/>
          <w:szCs w:val="16"/>
        </w:rPr>
        <w:t>)</w:t>
      </w:r>
      <w:r w:rsidRPr="00AF723B">
        <w:rPr>
          <w:rFonts w:eastAsia="Arial"/>
          <w:b/>
          <w:color w:val="548DD4"/>
          <w:sz w:val="16"/>
          <w:szCs w:val="16"/>
        </w:rPr>
        <w:t xml:space="preserve"> </w:t>
      </w:r>
      <w:r w:rsidR="00A23A18">
        <w:rPr>
          <w:rFonts w:eastAsia="Arial"/>
          <w:b/>
          <w:color w:val="548DD4"/>
          <w:sz w:val="16"/>
          <w:szCs w:val="16"/>
        </w:rPr>
        <w:t>Социальные п</w:t>
      </w:r>
      <w:r w:rsidR="00592E08">
        <w:rPr>
          <w:rFonts w:eastAsia="Arial"/>
          <w:b/>
          <w:color w:val="548DD4"/>
          <w:sz w:val="16"/>
          <w:szCs w:val="16"/>
        </w:rPr>
        <w:t>роект</w:t>
      </w:r>
      <w:r w:rsidR="006341A4">
        <w:rPr>
          <w:rFonts w:eastAsia="Arial"/>
          <w:b/>
          <w:color w:val="548DD4"/>
          <w:sz w:val="16"/>
          <w:szCs w:val="16"/>
        </w:rPr>
        <w:t>н</w:t>
      </w:r>
      <w:r w:rsidR="00592E08">
        <w:rPr>
          <w:rFonts w:eastAsia="Arial"/>
          <w:b/>
          <w:color w:val="548DD4"/>
          <w:sz w:val="16"/>
          <w:szCs w:val="16"/>
        </w:rPr>
        <w:t>ы</w:t>
      </w:r>
      <w:r w:rsidR="006341A4">
        <w:rPr>
          <w:rFonts w:eastAsia="Arial"/>
          <w:b/>
          <w:color w:val="548DD4"/>
          <w:sz w:val="16"/>
          <w:szCs w:val="16"/>
        </w:rPr>
        <w:t>е</w:t>
      </w:r>
      <w:r w:rsidR="00AD442E">
        <w:rPr>
          <w:rFonts w:eastAsia="Arial"/>
          <w:b/>
          <w:color w:val="548DD4"/>
          <w:sz w:val="16"/>
          <w:szCs w:val="16"/>
        </w:rPr>
        <w:t xml:space="preserve"> организации </w:t>
      </w:r>
      <w:r w:rsidRPr="00AF723B">
        <w:rPr>
          <w:rFonts w:eastAsia="Arial"/>
          <w:b/>
          <w:color w:val="548DD4"/>
          <w:sz w:val="16"/>
          <w:szCs w:val="16"/>
        </w:rPr>
        <w:t>ИВДИВО</w:t>
      </w:r>
    </w:p>
    <w:bookmarkEnd w:id="0"/>
    <w:bookmarkEnd w:id="1"/>
    <w:p w14:paraId="7E1035DA" w14:textId="19E3A888" w:rsidR="0056142C" w:rsidRDefault="0056142C" w:rsidP="0056142C">
      <w:pPr>
        <w:pStyle w:val="a3"/>
        <w:jc w:val="righ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Утверждаю. КХ </w:t>
      </w:r>
      <w:r w:rsidR="007A2683">
        <w:rPr>
          <w:color w:val="FF0000"/>
          <w:sz w:val="16"/>
          <w:szCs w:val="16"/>
        </w:rPr>
        <w:t>2510</w:t>
      </w:r>
      <w:r>
        <w:rPr>
          <w:color w:val="FF0000"/>
          <w:sz w:val="16"/>
          <w:szCs w:val="16"/>
        </w:rPr>
        <w:t>2024</w:t>
      </w:r>
    </w:p>
    <w:p w14:paraId="620126B5" w14:textId="661F0274" w:rsidR="00127BDF" w:rsidRPr="00127BDF" w:rsidRDefault="007A2683" w:rsidP="0056142C">
      <w:pPr>
        <w:pStyle w:val="a3"/>
        <w:jc w:val="righ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Уточнение деятельности организаций ИВДИВО в обновлении его организации</w:t>
      </w:r>
      <w:r w:rsidR="0056142C">
        <w:rPr>
          <w:color w:val="FF0000"/>
          <w:sz w:val="16"/>
          <w:szCs w:val="16"/>
        </w:rPr>
        <w:t xml:space="preserve">. ВС </w:t>
      </w:r>
      <w:r>
        <w:rPr>
          <w:color w:val="FF0000"/>
          <w:sz w:val="16"/>
          <w:szCs w:val="16"/>
        </w:rPr>
        <w:t>2510</w:t>
      </w:r>
      <w:r w:rsidR="0056142C">
        <w:rPr>
          <w:color w:val="FF0000"/>
          <w:sz w:val="16"/>
          <w:szCs w:val="16"/>
        </w:rPr>
        <w:t>2024</w:t>
      </w:r>
    </w:p>
    <w:p w14:paraId="43755285" w14:textId="4CD471B0" w:rsidR="00CC1723" w:rsidRDefault="00CC1723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>
        <w:rPr>
          <w:sz w:val="16"/>
          <w:szCs w:val="16"/>
        </w:rPr>
        <w:t>Определить</w:t>
      </w:r>
      <w:r w:rsidR="007F5E71">
        <w:rPr>
          <w:sz w:val="16"/>
          <w:szCs w:val="16"/>
        </w:rPr>
        <w:t xml:space="preserve"> </w:t>
      </w:r>
      <w:r w:rsidR="00A23A18">
        <w:rPr>
          <w:sz w:val="16"/>
          <w:szCs w:val="16"/>
        </w:rPr>
        <w:t>социальные п</w:t>
      </w:r>
      <w:r w:rsidR="007F5E71">
        <w:rPr>
          <w:sz w:val="16"/>
          <w:szCs w:val="16"/>
        </w:rPr>
        <w:t>роект</w:t>
      </w:r>
      <w:r w:rsidR="006341A4">
        <w:rPr>
          <w:sz w:val="16"/>
          <w:szCs w:val="16"/>
        </w:rPr>
        <w:t xml:space="preserve">ные </w:t>
      </w:r>
      <w:r w:rsidR="007F5E71">
        <w:rPr>
          <w:sz w:val="16"/>
          <w:szCs w:val="16"/>
        </w:rPr>
        <w:t>организации ИВДИВО</w:t>
      </w:r>
      <w:r w:rsidR="00125068" w:rsidRPr="00125068">
        <w:rPr>
          <w:sz w:val="16"/>
          <w:szCs w:val="16"/>
        </w:rPr>
        <w:t xml:space="preserve"> </w:t>
      </w:r>
      <w:r w:rsidR="00125068">
        <w:rPr>
          <w:sz w:val="16"/>
          <w:szCs w:val="16"/>
        </w:rPr>
        <w:t>в управлении Изначально Вышестоящего Аватара Синтеза</w:t>
      </w:r>
      <w:r w:rsidR="007F5E71">
        <w:rPr>
          <w:sz w:val="16"/>
          <w:szCs w:val="16"/>
        </w:rPr>
        <w:t xml:space="preserve">, </w:t>
      </w:r>
      <w:r>
        <w:rPr>
          <w:sz w:val="16"/>
          <w:szCs w:val="16"/>
        </w:rPr>
        <w:t>фикс</w:t>
      </w:r>
      <w:r w:rsidR="007F5E71">
        <w:rPr>
          <w:sz w:val="16"/>
          <w:szCs w:val="16"/>
        </w:rPr>
        <w:t>ированн</w:t>
      </w:r>
      <w:r w:rsidR="00A23A18">
        <w:rPr>
          <w:sz w:val="16"/>
          <w:szCs w:val="16"/>
        </w:rPr>
        <w:t>о</w:t>
      </w:r>
      <w:r w:rsidR="007F5E71">
        <w:rPr>
          <w:sz w:val="16"/>
          <w:szCs w:val="16"/>
        </w:rPr>
        <w:t>й</w:t>
      </w:r>
      <w:r w:rsidRPr="000B2DAB">
        <w:rPr>
          <w:sz w:val="16"/>
          <w:szCs w:val="16"/>
        </w:rPr>
        <w:t xml:space="preserve"> Указ</w:t>
      </w:r>
      <w:r w:rsidR="007F5E71">
        <w:rPr>
          <w:sz w:val="16"/>
          <w:szCs w:val="16"/>
        </w:rPr>
        <w:t>о</w:t>
      </w:r>
      <w:r w:rsidRPr="000B2DAB">
        <w:rPr>
          <w:sz w:val="16"/>
          <w:szCs w:val="16"/>
        </w:rPr>
        <w:t>м Изначально Вышестоящего Отца</w:t>
      </w:r>
      <w:r w:rsidR="007F5E71">
        <w:rPr>
          <w:sz w:val="16"/>
          <w:szCs w:val="16"/>
        </w:rPr>
        <w:t xml:space="preserve"> для социального выражения ИВДИВО специальным направлением деятельности с населением соответствующей территории</w:t>
      </w:r>
      <w:r w:rsidR="00125068">
        <w:rPr>
          <w:sz w:val="16"/>
          <w:szCs w:val="16"/>
        </w:rPr>
        <w:t xml:space="preserve"> в самостоятельной самоорганизации</w:t>
      </w:r>
      <w:r w:rsidR="0069595D">
        <w:rPr>
          <w:sz w:val="16"/>
          <w:szCs w:val="16"/>
        </w:rPr>
        <w:t xml:space="preserve"> </w:t>
      </w:r>
      <w:r w:rsidR="0069595D" w:rsidRPr="00E24C21">
        <w:rPr>
          <w:color w:val="000000" w:themeColor="text1"/>
          <w:sz w:val="16"/>
          <w:szCs w:val="16"/>
        </w:rPr>
        <w:t>только в юридической фиксации</w:t>
      </w:r>
      <w:r w:rsidR="00125068" w:rsidRPr="00E24C21">
        <w:rPr>
          <w:color w:val="000000" w:themeColor="text1"/>
          <w:sz w:val="16"/>
          <w:szCs w:val="16"/>
        </w:rPr>
        <w:t xml:space="preserve">. </w:t>
      </w:r>
    </w:p>
    <w:p w14:paraId="4508A73B" w14:textId="65547029" w:rsidR="0069595D" w:rsidRPr="00E24C21" w:rsidRDefault="0069595D" w:rsidP="00AF723B">
      <w:pPr>
        <w:pStyle w:val="a5"/>
        <w:numPr>
          <w:ilvl w:val="0"/>
          <w:numId w:val="1"/>
        </w:numPr>
        <w:ind w:left="247"/>
        <w:jc w:val="both"/>
        <w:rPr>
          <w:color w:val="000000" w:themeColor="text1"/>
          <w:sz w:val="16"/>
          <w:szCs w:val="16"/>
        </w:rPr>
      </w:pPr>
      <w:r w:rsidRPr="00E24C21">
        <w:rPr>
          <w:color w:val="000000" w:themeColor="text1"/>
          <w:sz w:val="16"/>
          <w:szCs w:val="16"/>
        </w:rPr>
        <w:t>Отсутствием основополагающей деятельности с населением территорий подразделения ИВДИВО, и деятельностью в составе 50%+1 с Должностно Полномочными ИВДИВО, признать все ранее действовавшие социальные проектные организации ИВДИВО, организованные и утверждённые без юридического лица, разработанными организациями ИВДИВО.</w:t>
      </w:r>
    </w:p>
    <w:p w14:paraId="5552C6AE" w14:textId="21933EA2" w:rsidR="00B9186E" w:rsidRPr="00E24C21" w:rsidRDefault="00B9186E" w:rsidP="00AF723B">
      <w:pPr>
        <w:pStyle w:val="a5"/>
        <w:numPr>
          <w:ilvl w:val="0"/>
          <w:numId w:val="1"/>
        </w:numPr>
        <w:ind w:left="247"/>
        <w:jc w:val="both"/>
        <w:rPr>
          <w:color w:val="000000" w:themeColor="text1"/>
          <w:sz w:val="16"/>
          <w:szCs w:val="16"/>
        </w:rPr>
      </w:pPr>
      <w:r w:rsidRPr="00E24C21">
        <w:rPr>
          <w:color w:val="000000" w:themeColor="text1"/>
          <w:sz w:val="16"/>
          <w:szCs w:val="16"/>
        </w:rPr>
        <w:t xml:space="preserve">Определить деятельность в виде организации ИВДИВО, при её составе Должностно Полномочными ИВДИВО 50%+1, деятельность в виде социальной проектной организации ИВДИВО, при её составе гражданами территории явления 50%+1 (стандартом Синтеза ИВО, определяющего механизм фиксации ИВДИВО на каждой организации в определении её Существа явления). </w:t>
      </w:r>
    </w:p>
    <w:p w14:paraId="3B62B594" w14:textId="7A4D3D64" w:rsidR="0069595D" w:rsidRDefault="0069595D" w:rsidP="00AF723B">
      <w:pPr>
        <w:pStyle w:val="a5"/>
        <w:numPr>
          <w:ilvl w:val="0"/>
          <w:numId w:val="1"/>
        </w:numPr>
        <w:ind w:left="247"/>
        <w:jc w:val="both"/>
        <w:rPr>
          <w:color w:val="000000" w:themeColor="text1"/>
          <w:sz w:val="16"/>
          <w:szCs w:val="16"/>
        </w:rPr>
      </w:pPr>
      <w:r w:rsidRPr="00E24C21">
        <w:rPr>
          <w:color w:val="000000" w:themeColor="text1"/>
          <w:sz w:val="16"/>
          <w:szCs w:val="16"/>
        </w:rPr>
        <w:t xml:space="preserve">Определить, что социальные проектные организации ИВДИВО, являются юридическим продолжением и выражением организации ИВДИВО. </w:t>
      </w:r>
    </w:p>
    <w:p w14:paraId="4D9D286D" w14:textId="2136ACD9" w:rsidR="00A45192" w:rsidRPr="00E24C21" w:rsidRDefault="00A45192" w:rsidP="00AF723B">
      <w:pPr>
        <w:pStyle w:val="a5"/>
        <w:numPr>
          <w:ilvl w:val="0"/>
          <w:numId w:val="1"/>
        </w:numPr>
        <w:ind w:left="247"/>
        <w:jc w:val="both"/>
        <w:rPr>
          <w:color w:val="000000" w:themeColor="text1"/>
          <w:sz w:val="16"/>
          <w:szCs w:val="16"/>
        </w:rPr>
      </w:pPr>
      <w:r>
        <w:rPr>
          <w:color w:val="FF0000"/>
          <w:sz w:val="16"/>
          <w:szCs w:val="16"/>
        </w:rPr>
        <w:t xml:space="preserve">Признать деятельность в организациях ИВДИВО Полномочной реализацией. </w:t>
      </w:r>
    </w:p>
    <w:p w14:paraId="494AB993" w14:textId="671076C8" w:rsidR="00B9186E" w:rsidRPr="00E24C21" w:rsidRDefault="00B9186E" w:rsidP="00AF723B">
      <w:pPr>
        <w:pStyle w:val="a5"/>
        <w:numPr>
          <w:ilvl w:val="0"/>
          <w:numId w:val="1"/>
        </w:numPr>
        <w:ind w:left="247"/>
        <w:jc w:val="both"/>
        <w:rPr>
          <w:color w:val="000000" w:themeColor="text1"/>
          <w:sz w:val="16"/>
          <w:szCs w:val="16"/>
        </w:rPr>
      </w:pPr>
      <w:r w:rsidRPr="00E24C21">
        <w:rPr>
          <w:color w:val="000000" w:themeColor="text1"/>
          <w:sz w:val="16"/>
          <w:szCs w:val="16"/>
        </w:rPr>
        <w:t>Признать, что школы и обучающие учреждения, не могут быть социальными проектными организациями ИВДИВО.</w:t>
      </w:r>
    </w:p>
    <w:p w14:paraId="27960FDE" w14:textId="28D688CC" w:rsidR="0069595D" w:rsidRPr="00E24C21" w:rsidRDefault="0069595D" w:rsidP="00AF723B">
      <w:pPr>
        <w:pStyle w:val="a5"/>
        <w:numPr>
          <w:ilvl w:val="0"/>
          <w:numId w:val="1"/>
        </w:numPr>
        <w:ind w:left="247"/>
        <w:jc w:val="both"/>
        <w:rPr>
          <w:color w:val="000000" w:themeColor="text1"/>
          <w:sz w:val="16"/>
          <w:szCs w:val="16"/>
        </w:rPr>
      </w:pPr>
      <w:r w:rsidRPr="00E24C21">
        <w:rPr>
          <w:color w:val="000000" w:themeColor="text1"/>
          <w:sz w:val="16"/>
          <w:szCs w:val="16"/>
        </w:rPr>
        <w:t xml:space="preserve">На основании действующего, в веках, Закона: «Посвящённый обучает других только тому, что умеет сам», признать необходимость разработки деятельности вначале в организации ИВДИВО, и только на основании опыта явленной деятельности, формировать запрос ИВАС КХ, о возможности юридической фиксации организации ИВДИВО социальной проектной организацией ИВДИВО.  </w:t>
      </w:r>
    </w:p>
    <w:p w14:paraId="3E7CC166" w14:textId="0FF28FA6" w:rsidR="00305B2E" w:rsidRDefault="007F5E71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2D14F0">
        <w:rPr>
          <w:sz w:val="16"/>
          <w:szCs w:val="16"/>
        </w:rPr>
        <w:t xml:space="preserve">Определить </w:t>
      </w:r>
      <w:r w:rsidR="00A23A18" w:rsidRPr="002D14F0">
        <w:rPr>
          <w:sz w:val="16"/>
          <w:szCs w:val="16"/>
        </w:rPr>
        <w:t>социальную п</w:t>
      </w:r>
      <w:r w:rsidR="00305B2E" w:rsidRPr="002D14F0">
        <w:rPr>
          <w:sz w:val="16"/>
          <w:szCs w:val="16"/>
        </w:rPr>
        <w:t>роект</w:t>
      </w:r>
      <w:r w:rsidR="006341A4" w:rsidRPr="002D14F0">
        <w:rPr>
          <w:sz w:val="16"/>
          <w:szCs w:val="16"/>
        </w:rPr>
        <w:t>ную организацию</w:t>
      </w:r>
      <w:r w:rsidR="00305B2E" w:rsidRPr="002D14F0">
        <w:rPr>
          <w:sz w:val="16"/>
          <w:szCs w:val="16"/>
        </w:rPr>
        <w:t xml:space="preserve"> </w:t>
      </w:r>
      <w:r w:rsidR="00A23A18" w:rsidRPr="002D14F0">
        <w:rPr>
          <w:sz w:val="16"/>
          <w:szCs w:val="16"/>
        </w:rPr>
        <w:t xml:space="preserve">(СПО) </w:t>
      </w:r>
      <w:r w:rsidR="00305B2E" w:rsidRPr="002D14F0">
        <w:rPr>
          <w:sz w:val="16"/>
          <w:szCs w:val="16"/>
        </w:rPr>
        <w:t>выражение</w:t>
      </w:r>
      <w:r w:rsidRPr="002D14F0">
        <w:rPr>
          <w:sz w:val="16"/>
          <w:szCs w:val="16"/>
        </w:rPr>
        <w:t>м</w:t>
      </w:r>
      <w:r w:rsidR="00305B2E" w:rsidRPr="002D14F0">
        <w:rPr>
          <w:sz w:val="16"/>
          <w:szCs w:val="16"/>
        </w:rPr>
        <w:t xml:space="preserve"> опыта синтезфизической деятельности </w:t>
      </w:r>
      <w:r w:rsidR="00FE5AE7">
        <w:rPr>
          <w:sz w:val="16"/>
          <w:szCs w:val="16"/>
        </w:rPr>
        <w:t>Должностно Полномочных</w:t>
      </w:r>
      <w:r w:rsidR="00305B2E" w:rsidRPr="002D14F0">
        <w:rPr>
          <w:sz w:val="16"/>
          <w:szCs w:val="16"/>
        </w:rPr>
        <w:t xml:space="preserve"> ИВДИВО в развитии </w:t>
      </w:r>
      <w:r w:rsidRPr="002D14F0">
        <w:rPr>
          <w:sz w:val="16"/>
          <w:szCs w:val="16"/>
        </w:rPr>
        <w:t xml:space="preserve">специально направленной </w:t>
      </w:r>
      <w:r w:rsidR="00305B2E" w:rsidRPr="002D14F0">
        <w:rPr>
          <w:sz w:val="16"/>
          <w:szCs w:val="16"/>
        </w:rPr>
        <w:t>окружающей ивдивной среды населения территории.</w:t>
      </w:r>
    </w:p>
    <w:p w14:paraId="67D99E92" w14:textId="43DCF536" w:rsidR="00FE5AE7" w:rsidRDefault="00FE5AE7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>
        <w:rPr>
          <w:sz w:val="16"/>
          <w:szCs w:val="16"/>
        </w:rPr>
        <w:t>Определить</w:t>
      </w:r>
      <w:r w:rsidRPr="000B2DAB">
        <w:rPr>
          <w:sz w:val="16"/>
          <w:szCs w:val="16"/>
        </w:rPr>
        <w:t xml:space="preserve"> приоритет внутренней подготовки, развития и опыта </w:t>
      </w:r>
      <w:r w:rsidR="000011D8">
        <w:rPr>
          <w:color w:val="FF0000"/>
          <w:sz w:val="16"/>
          <w:szCs w:val="16"/>
        </w:rPr>
        <w:t xml:space="preserve">любого из </w:t>
      </w:r>
      <w:r>
        <w:rPr>
          <w:sz w:val="16"/>
          <w:szCs w:val="16"/>
        </w:rPr>
        <w:t>448</w:t>
      </w:r>
      <w:r w:rsidRPr="000B2DAB">
        <w:rPr>
          <w:sz w:val="16"/>
          <w:szCs w:val="16"/>
        </w:rPr>
        <w:t xml:space="preserve"> </w:t>
      </w:r>
      <w:bookmarkStart w:id="2" w:name="_Hlk104287820"/>
      <w:r>
        <w:rPr>
          <w:sz w:val="16"/>
          <w:szCs w:val="16"/>
        </w:rPr>
        <w:t>Должностно Полномочных</w:t>
      </w:r>
      <w:r w:rsidRPr="000B2DAB">
        <w:rPr>
          <w:sz w:val="16"/>
          <w:szCs w:val="16"/>
        </w:rPr>
        <w:t xml:space="preserve"> ИВДИВО</w:t>
      </w:r>
      <w:bookmarkEnd w:id="2"/>
      <w:r w:rsidRPr="000B2DAB">
        <w:rPr>
          <w:sz w:val="16"/>
          <w:szCs w:val="16"/>
        </w:rPr>
        <w:t xml:space="preserve">, </w:t>
      </w:r>
      <w:r>
        <w:rPr>
          <w:sz w:val="16"/>
          <w:szCs w:val="16"/>
        </w:rPr>
        <w:t>для каждо</w:t>
      </w:r>
      <w:r w:rsidR="00AA29DA">
        <w:rPr>
          <w:sz w:val="16"/>
          <w:szCs w:val="16"/>
        </w:rPr>
        <w:t>й</w:t>
      </w:r>
      <w:r>
        <w:rPr>
          <w:sz w:val="16"/>
          <w:szCs w:val="16"/>
        </w:rPr>
        <w:t xml:space="preserve"> проектно</w:t>
      </w:r>
      <w:r w:rsidR="00AA29DA">
        <w:rPr>
          <w:sz w:val="16"/>
          <w:szCs w:val="16"/>
        </w:rPr>
        <w:t xml:space="preserve">й </w:t>
      </w:r>
      <w:r>
        <w:rPr>
          <w:sz w:val="16"/>
          <w:szCs w:val="16"/>
        </w:rPr>
        <w:t>организаци</w:t>
      </w:r>
      <w:r w:rsidR="00AA29DA">
        <w:rPr>
          <w:sz w:val="16"/>
          <w:szCs w:val="16"/>
        </w:rPr>
        <w:t>и</w:t>
      </w:r>
      <w:r w:rsidRPr="000B2DAB">
        <w:rPr>
          <w:sz w:val="16"/>
          <w:szCs w:val="16"/>
        </w:rPr>
        <w:t xml:space="preserve"> </w:t>
      </w:r>
      <w:r w:rsidR="00B9186E">
        <w:rPr>
          <w:color w:val="FF0000"/>
          <w:sz w:val="16"/>
          <w:szCs w:val="16"/>
        </w:rPr>
        <w:t>необходим</w:t>
      </w:r>
      <w:r w:rsidR="00AA29DA">
        <w:rPr>
          <w:color w:val="FF0000"/>
          <w:sz w:val="16"/>
          <w:szCs w:val="16"/>
        </w:rPr>
        <w:t>ого</w:t>
      </w:r>
      <w:r w:rsidR="00B9186E">
        <w:rPr>
          <w:color w:val="FF0000"/>
          <w:sz w:val="16"/>
          <w:szCs w:val="16"/>
        </w:rPr>
        <w:t xml:space="preserve"> выражени</w:t>
      </w:r>
      <w:r w:rsidR="00AA29DA">
        <w:rPr>
          <w:color w:val="FF0000"/>
          <w:sz w:val="16"/>
          <w:szCs w:val="16"/>
        </w:rPr>
        <w:t>я</w:t>
      </w:r>
      <w:r w:rsidR="00B9186E">
        <w:rPr>
          <w:color w:val="FF0000"/>
          <w:sz w:val="16"/>
          <w:szCs w:val="16"/>
        </w:rPr>
        <w:t xml:space="preserve"> явления</w:t>
      </w:r>
      <w:r w:rsidRPr="000B2DAB">
        <w:rPr>
          <w:sz w:val="16"/>
          <w:szCs w:val="16"/>
        </w:rPr>
        <w:t>.</w:t>
      </w:r>
    </w:p>
    <w:p w14:paraId="413493BA" w14:textId="3F2A0BAA" w:rsidR="00B9186E" w:rsidRDefault="00B9186E" w:rsidP="00AF723B">
      <w:pPr>
        <w:pStyle w:val="a5"/>
        <w:numPr>
          <w:ilvl w:val="0"/>
          <w:numId w:val="1"/>
        </w:numPr>
        <w:ind w:left="247"/>
        <w:jc w:val="both"/>
        <w:rPr>
          <w:color w:val="000000" w:themeColor="text1"/>
          <w:sz w:val="16"/>
          <w:szCs w:val="16"/>
        </w:rPr>
      </w:pPr>
      <w:r w:rsidRPr="00E24C21">
        <w:rPr>
          <w:color w:val="000000" w:themeColor="text1"/>
          <w:sz w:val="16"/>
          <w:szCs w:val="16"/>
        </w:rPr>
        <w:t>Определить, что при основополагающей роли Личности Должностно Полномочного ИВДИВО</w:t>
      </w:r>
      <w:r w:rsidR="004F5E1B" w:rsidRPr="00E24C21">
        <w:rPr>
          <w:color w:val="000000" w:themeColor="text1"/>
          <w:sz w:val="16"/>
          <w:szCs w:val="16"/>
        </w:rPr>
        <w:t xml:space="preserve">, в становлении и развитии организаций и социальных проектных организаций ИВДИВО, стандартом коллективного явления шестой метагалактической расы, необходимо развивать и выражать коллективный консенсус в деятельности организаций, за исключением Поручений ИВО или ИВАС КХ в конкретном определении деятельности. </w:t>
      </w:r>
    </w:p>
    <w:p w14:paraId="3C63187F" w14:textId="1D0C6A05" w:rsidR="00E24C21" w:rsidRPr="00E24C21" w:rsidRDefault="00E24C21" w:rsidP="00AF723B">
      <w:pPr>
        <w:pStyle w:val="a5"/>
        <w:numPr>
          <w:ilvl w:val="0"/>
          <w:numId w:val="1"/>
        </w:numPr>
        <w:ind w:left="247"/>
        <w:jc w:val="both"/>
        <w:rPr>
          <w:color w:val="000000" w:themeColor="text1"/>
          <w:sz w:val="16"/>
          <w:szCs w:val="16"/>
        </w:rPr>
      </w:pPr>
      <w:r>
        <w:rPr>
          <w:color w:val="FF0000"/>
          <w:sz w:val="16"/>
          <w:szCs w:val="16"/>
        </w:rPr>
        <w:t xml:space="preserve">Определить Компетентной реализацией, деятельность в Социально-проектных организациях.  </w:t>
      </w:r>
    </w:p>
    <w:p w14:paraId="12B670CF" w14:textId="77777777" w:rsidR="00E24C21" w:rsidRPr="00DD0336" w:rsidRDefault="00E24C21" w:rsidP="00E24C21">
      <w:pPr>
        <w:pStyle w:val="a5"/>
        <w:numPr>
          <w:ilvl w:val="0"/>
          <w:numId w:val="1"/>
        </w:numPr>
        <w:ind w:left="247"/>
        <w:jc w:val="both"/>
        <w:rPr>
          <w:color w:val="FF0000"/>
          <w:sz w:val="16"/>
          <w:szCs w:val="16"/>
        </w:rPr>
      </w:pPr>
      <w:r w:rsidRPr="00DD0336">
        <w:rPr>
          <w:sz w:val="16"/>
          <w:szCs w:val="16"/>
        </w:rPr>
        <w:t>Определить социальную проектную организацию ИВДИВО выражением организации ИВДИВО, где, деятельность Должностно Полномочных ИВДИВО – это явление организации ИВДИВО, а работа с гражданами, не являющимися Должностно Полномочными ИВДИВО – это социальная проектная организация ИВДИВО.</w:t>
      </w:r>
    </w:p>
    <w:p w14:paraId="1678DA72" w14:textId="6FBF767E" w:rsidR="00E24C21" w:rsidRDefault="00E24C21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E24C21">
        <w:rPr>
          <w:sz w:val="16"/>
          <w:szCs w:val="16"/>
        </w:rPr>
        <w:t>Определить возможность личного Поручения ИВО и/или ИВАС КХ, в становлении и развитии организации ИВДИВО.</w:t>
      </w:r>
    </w:p>
    <w:p w14:paraId="537EE17B" w14:textId="7077D3FA" w:rsidR="00E24C21" w:rsidRDefault="00E24C21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E24C21">
        <w:rPr>
          <w:sz w:val="16"/>
          <w:szCs w:val="16"/>
        </w:rPr>
        <w:t>Определить, что любое юридическое лицо социальной проектной организации ИВДИВО действует согласно законодательству страны или планеты регистрации, и не является юридически связанными с другими юридическими организациями социальных проектных организаций ИВДИВО.</w:t>
      </w:r>
    </w:p>
    <w:p w14:paraId="1EA4CAAC" w14:textId="5F994855" w:rsidR="000011D8" w:rsidRPr="00E24C21" w:rsidRDefault="00525F8B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2D14F0">
        <w:rPr>
          <w:sz w:val="16"/>
          <w:szCs w:val="16"/>
        </w:rPr>
        <w:t xml:space="preserve">Определить </w:t>
      </w:r>
      <w:r w:rsidR="00E24C21">
        <w:rPr>
          <w:color w:val="FF0000"/>
          <w:sz w:val="16"/>
          <w:szCs w:val="16"/>
        </w:rPr>
        <w:t>пять</w:t>
      </w:r>
      <w:r w:rsidR="006E4D25" w:rsidRPr="002D14F0">
        <w:rPr>
          <w:sz w:val="16"/>
          <w:szCs w:val="16"/>
        </w:rPr>
        <w:t xml:space="preserve"> </w:t>
      </w:r>
      <w:r w:rsidR="00C116B2" w:rsidRPr="002D14F0">
        <w:rPr>
          <w:sz w:val="16"/>
          <w:szCs w:val="16"/>
        </w:rPr>
        <w:t xml:space="preserve">социальных </w:t>
      </w:r>
      <w:r w:rsidR="00CC26DB" w:rsidRPr="002D14F0">
        <w:rPr>
          <w:sz w:val="16"/>
          <w:szCs w:val="16"/>
        </w:rPr>
        <w:t>п</w:t>
      </w:r>
      <w:r w:rsidRPr="002D14F0">
        <w:rPr>
          <w:sz w:val="16"/>
          <w:szCs w:val="16"/>
        </w:rPr>
        <w:t>роект</w:t>
      </w:r>
      <w:r w:rsidR="00FE60AE" w:rsidRPr="002D14F0">
        <w:rPr>
          <w:sz w:val="16"/>
          <w:szCs w:val="16"/>
        </w:rPr>
        <w:t>ных организаций</w:t>
      </w:r>
      <w:r w:rsidRPr="002D14F0">
        <w:rPr>
          <w:sz w:val="16"/>
          <w:szCs w:val="16"/>
        </w:rPr>
        <w:t xml:space="preserve"> ИВДИВО</w:t>
      </w:r>
      <w:r w:rsidR="00305B2E" w:rsidRPr="002D14F0">
        <w:rPr>
          <w:sz w:val="16"/>
          <w:szCs w:val="16"/>
        </w:rPr>
        <w:t>,</w:t>
      </w:r>
      <w:r w:rsidRPr="002D14F0">
        <w:rPr>
          <w:sz w:val="16"/>
          <w:szCs w:val="16"/>
        </w:rPr>
        <w:t xml:space="preserve"> </w:t>
      </w:r>
      <w:r w:rsidR="000011D8" w:rsidRPr="00E24C21">
        <w:rPr>
          <w:sz w:val="16"/>
          <w:szCs w:val="16"/>
        </w:rPr>
        <w:t>имеющих юридическую государственную регистрацию, что есмь, в том числе, работа с гражданами государственных учреждений в социуме:</w:t>
      </w:r>
    </w:p>
    <w:p w14:paraId="019B91DE" w14:textId="3FBF0174" w:rsidR="000011D8" w:rsidRPr="00E24C21" w:rsidRDefault="000011D8" w:rsidP="000011D8">
      <w:pPr>
        <w:pStyle w:val="a5"/>
        <w:numPr>
          <w:ilvl w:val="0"/>
          <w:numId w:val="19"/>
        </w:numPr>
        <w:jc w:val="both"/>
        <w:rPr>
          <w:sz w:val="16"/>
          <w:szCs w:val="16"/>
        </w:rPr>
      </w:pPr>
      <w:r w:rsidRPr="00E24C21">
        <w:rPr>
          <w:sz w:val="16"/>
          <w:szCs w:val="16"/>
        </w:rPr>
        <w:t xml:space="preserve">Метагалактический центр … (территория), </w:t>
      </w:r>
      <w:r w:rsidR="00E24C21" w:rsidRPr="00E24C21">
        <w:rPr>
          <w:sz w:val="16"/>
          <w:szCs w:val="16"/>
        </w:rPr>
        <w:t>в</w:t>
      </w:r>
      <w:r w:rsidRPr="00E24C21">
        <w:rPr>
          <w:sz w:val="16"/>
          <w:szCs w:val="16"/>
        </w:rPr>
        <w:t xml:space="preserve"> юридическ</w:t>
      </w:r>
      <w:r w:rsidR="00E24C21" w:rsidRPr="00E24C21">
        <w:rPr>
          <w:sz w:val="16"/>
          <w:szCs w:val="16"/>
        </w:rPr>
        <w:t>ой</w:t>
      </w:r>
      <w:r w:rsidRPr="00E24C21">
        <w:rPr>
          <w:sz w:val="16"/>
          <w:szCs w:val="16"/>
        </w:rPr>
        <w:t xml:space="preserve"> фиксаци</w:t>
      </w:r>
      <w:r w:rsidR="00E24C21" w:rsidRPr="00E24C21">
        <w:rPr>
          <w:sz w:val="16"/>
          <w:szCs w:val="16"/>
        </w:rPr>
        <w:t>и</w:t>
      </w:r>
      <w:r w:rsidRPr="00E24C21">
        <w:rPr>
          <w:sz w:val="16"/>
          <w:szCs w:val="16"/>
        </w:rPr>
        <w:t xml:space="preserve"> подразделения ИВДИВО (при необходимости</w:t>
      </w:r>
      <w:r w:rsidR="00E24C21">
        <w:rPr>
          <w:sz w:val="16"/>
          <w:szCs w:val="16"/>
        </w:rPr>
        <w:t xml:space="preserve">). </w:t>
      </w:r>
      <w:r w:rsidR="00E24C21" w:rsidRPr="00E24C21">
        <w:rPr>
          <w:sz w:val="16"/>
          <w:szCs w:val="16"/>
        </w:rPr>
        <w:t xml:space="preserve"> </w:t>
      </w:r>
    </w:p>
    <w:p w14:paraId="1108FA16" w14:textId="33E34230" w:rsidR="00B9186E" w:rsidRPr="00E24C21" w:rsidRDefault="00B9186E" w:rsidP="000011D8">
      <w:pPr>
        <w:pStyle w:val="a5"/>
        <w:numPr>
          <w:ilvl w:val="0"/>
          <w:numId w:val="19"/>
        </w:numPr>
        <w:jc w:val="both"/>
        <w:rPr>
          <w:sz w:val="16"/>
          <w:szCs w:val="16"/>
        </w:rPr>
      </w:pPr>
      <w:r w:rsidRPr="00E24C21">
        <w:rPr>
          <w:sz w:val="16"/>
          <w:szCs w:val="16"/>
        </w:rPr>
        <w:t>Ассоциацию парадигмальной, философской и исследовательской деятельности «Академический центр Синтез-Философии»</w:t>
      </w:r>
      <w:r w:rsidR="000011D8" w:rsidRPr="00E24C21">
        <w:rPr>
          <w:sz w:val="16"/>
          <w:szCs w:val="16"/>
        </w:rPr>
        <w:t>,</w:t>
      </w:r>
      <w:r w:rsidRPr="00E24C21">
        <w:rPr>
          <w:sz w:val="16"/>
          <w:szCs w:val="16"/>
        </w:rPr>
        <w:t xml:space="preserve"> </w:t>
      </w:r>
      <w:r w:rsidR="000011D8" w:rsidRPr="00E24C21">
        <w:rPr>
          <w:sz w:val="16"/>
          <w:szCs w:val="16"/>
        </w:rPr>
        <w:t xml:space="preserve">как юридическую фиксацию </w:t>
      </w:r>
      <w:r w:rsidRPr="00E24C21">
        <w:rPr>
          <w:sz w:val="16"/>
          <w:szCs w:val="16"/>
        </w:rPr>
        <w:t>состава Философов Синтеза ИВДИВО</w:t>
      </w:r>
      <w:r w:rsidR="004F5E1B" w:rsidRPr="00E24C21">
        <w:rPr>
          <w:sz w:val="16"/>
          <w:szCs w:val="16"/>
        </w:rPr>
        <w:t xml:space="preserve"> и Философов различной стези явления.</w:t>
      </w:r>
    </w:p>
    <w:p w14:paraId="2CFA31DD" w14:textId="19C5D7A4" w:rsidR="004F5E1B" w:rsidRPr="00E24C21" w:rsidRDefault="004F5E1B" w:rsidP="000011D8">
      <w:pPr>
        <w:pStyle w:val="a5"/>
        <w:numPr>
          <w:ilvl w:val="0"/>
          <w:numId w:val="19"/>
        </w:numPr>
        <w:jc w:val="both"/>
        <w:rPr>
          <w:sz w:val="16"/>
          <w:szCs w:val="16"/>
        </w:rPr>
      </w:pPr>
      <w:r w:rsidRPr="00E24C21">
        <w:rPr>
          <w:sz w:val="16"/>
          <w:szCs w:val="16"/>
        </w:rPr>
        <w:t xml:space="preserve">Академический научный центр Метагалактических Наук, как юридическую фиксацию состава Учёных ИВДИВО и Учёных различной стези явления, в том числе, на территории отдельных стран.  </w:t>
      </w:r>
    </w:p>
    <w:p w14:paraId="2B3FCBB6" w14:textId="068C3876" w:rsidR="000011D8" w:rsidRPr="00E24C21" w:rsidRDefault="004F5E1B" w:rsidP="000011D8">
      <w:pPr>
        <w:pStyle w:val="a5"/>
        <w:numPr>
          <w:ilvl w:val="0"/>
          <w:numId w:val="19"/>
        </w:numPr>
        <w:jc w:val="both"/>
        <w:rPr>
          <w:sz w:val="16"/>
          <w:szCs w:val="16"/>
        </w:rPr>
      </w:pPr>
      <w:r w:rsidRPr="00E24C21">
        <w:rPr>
          <w:sz w:val="16"/>
          <w:szCs w:val="16"/>
        </w:rPr>
        <w:t>Политические парти</w:t>
      </w:r>
      <w:r w:rsidR="009F7FEA" w:rsidRPr="00E24C21">
        <w:rPr>
          <w:sz w:val="16"/>
          <w:szCs w:val="16"/>
        </w:rPr>
        <w:t>и: 1.</w:t>
      </w:r>
      <w:r w:rsidRPr="00E24C21">
        <w:rPr>
          <w:sz w:val="16"/>
          <w:szCs w:val="16"/>
        </w:rPr>
        <w:t xml:space="preserve"> Метагалактическую Гражданскую Конфедерацию Германии</w:t>
      </w:r>
      <w:r w:rsidR="009F7FEA" w:rsidRPr="00E24C21">
        <w:rPr>
          <w:sz w:val="16"/>
          <w:szCs w:val="16"/>
        </w:rPr>
        <w:t xml:space="preserve">, 2. </w:t>
      </w:r>
      <w:r w:rsidR="00AA29DA">
        <w:rPr>
          <w:sz w:val="16"/>
          <w:szCs w:val="16"/>
        </w:rPr>
        <w:t xml:space="preserve">Парадигмальную партию </w:t>
      </w:r>
      <w:r w:rsidR="009F7FEA" w:rsidRPr="00E24C21">
        <w:rPr>
          <w:sz w:val="16"/>
          <w:szCs w:val="16"/>
        </w:rPr>
        <w:t xml:space="preserve">Российской Федерации (при </w:t>
      </w:r>
      <w:r w:rsidR="00AA29DA" w:rsidRPr="00AA29DA">
        <w:rPr>
          <w:color w:val="FF0000"/>
          <w:sz w:val="16"/>
          <w:szCs w:val="16"/>
        </w:rPr>
        <w:t>проведении съезда</w:t>
      </w:r>
      <w:r w:rsidR="009F7FEA" w:rsidRPr="00AA29DA">
        <w:rPr>
          <w:color w:val="FF0000"/>
          <w:sz w:val="16"/>
          <w:szCs w:val="16"/>
        </w:rPr>
        <w:t xml:space="preserve"> </w:t>
      </w:r>
      <w:r w:rsidR="009F7FEA" w:rsidRPr="00E24C21">
        <w:rPr>
          <w:sz w:val="16"/>
          <w:szCs w:val="16"/>
        </w:rPr>
        <w:t>на территории РФ).</w:t>
      </w:r>
    </w:p>
    <w:p w14:paraId="6BFB2D14" w14:textId="60262632" w:rsidR="00E24C21" w:rsidRPr="00E24C21" w:rsidRDefault="009F7FEA" w:rsidP="002749EF">
      <w:pPr>
        <w:pStyle w:val="a5"/>
        <w:numPr>
          <w:ilvl w:val="0"/>
          <w:numId w:val="19"/>
        </w:numPr>
        <w:jc w:val="both"/>
        <w:rPr>
          <w:sz w:val="16"/>
          <w:szCs w:val="16"/>
        </w:rPr>
      </w:pPr>
      <w:r w:rsidRPr="00E24C21">
        <w:rPr>
          <w:sz w:val="16"/>
          <w:szCs w:val="16"/>
        </w:rPr>
        <w:t xml:space="preserve">Международную ассоциацию философско-просветительской деятельности Метагалактического Синтеза, как юридическую фиксацию объединения граждан разных стран, объединяющихся в изучении и различном применении </w:t>
      </w:r>
      <w:r w:rsidR="005C39B0" w:rsidRPr="00E24C21">
        <w:rPr>
          <w:sz w:val="16"/>
          <w:szCs w:val="16"/>
        </w:rPr>
        <w:t>М</w:t>
      </w:r>
      <w:r w:rsidRPr="00E24C21">
        <w:rPr>
          <w:sz w:val="16"/>
          <w:szCs w:val="16"/>
        </w:rPr>
        <w:t>етагалактического Синтеза Изначально Вышестоящего Отца.</w:t>
      </w:r>
    </w:p>
    <w:p w14:paraId="198A3104" w14:textId="6547A783" w:rsidR="000011D8" w:rsidRPr="00E24C21" w:rsidRDefault="00E24C21" w:rsidP="00AF723B">
      <w:pPr>
        <w:pStyle w:val="a5"/>
        <w:numPr>
          <w:ilvl w:val="0"/>
          <w:numId w:val="1"/>
        </w:numPr>
        <w:ind w:left="247"/>
        <w:jc w:val="both"/>
        <w:rPr>
          <w:color w:val="FF0000"/>
          <w:sz w:val="16"/>
          <w:szCs w:val="16"/>
        </w:rPr>
      </w:pPr>
      <w:r w:rsidRPr="00E24C21">
        <w:rPr>
          <w:color w:val="FF0000"/>
          <w:sz w:val="16"/>
          <w:szCs w:val="16"/>
        </w:rPr>
        <w:t>Определить</w:t>
      </w:r>
      <w:r>
        <w:rPr>
          <w:color w:val="FF0000"/>
          <w:sz w:val="16"/>
          <w:szCs w:val="16"/>
        </w:rPr>
        <w:t xml:space="preserve"> деятельность организаций ИВДИВО </w:t>
      </w:r>
      <w:r w:rsidR="00F21120">
        <w:rPr>
          <w:color w:val="FF0000"/>
          <w:sz w:val="16"/>
          <w:szCs w:val="16"/>
        </w:rPr>
        <w:t xml:space="preserve">в оформлении социализации ИВДИВО, естественным видом их выражения командой Компетентных данной организации ИВДИВО, взявших ответственность за их развитие собственным восхождением и границами возможной реализации.  </w:t>
      </w:r>
      <w:r>
        <w:rPr>
          <w:color w:val="FF0000"/>
          <w:sz w:val="16"/>
          <w:szCs w:val="16"/>
        </w:rPr>
        <w:t xml:space="preserve"> </w:t>
      </w:r>
    </w:p>
    <w:p w14:paraId="6830C22F" w14:textId="3C9ECFAA" w:rsidR="00702D6B" w:rsidRPr="00F21120" w:rsidRDefault="00702D6B" w:rsidP="00DC2A5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F21120">
        <w:rPr>
          <w:sz w:val="16"/>
          <w:szCs w:val="16"/>
        </w:rPr>
        <w:t>Определить назначение руководящих органов всех организаций и их проектов согласно Уставу, зарегистрированному юридически или Положению о деятельности, утверждённому у ИВАС КХ Главами ИВДИВО.</w:t>
      </w:r>
    </w:p>
    <w:p w14:paraId="6F344FAF" w14:textId="5BE66D2A" w:rsidR="00621C21" w:rsidRPr="000D028C" w:rsidRDefault="00A43F1F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0D028C">
        <w:rPr>
          <w:sz w:val="16"/>
          <w:szCs w:val="16"/>
        </w:rPr>
        <w:t xml:space="preserve">Определить формирование руководства </w:t>
      </w:r>
      <w:r w:rsidR="00002361">
        <w:rPr>
          <w:sz w:val="16"/>
          <w:szCs w:val="16"/>
        </w:rPr>
        <w:t xml:space="preserve">социальной </w:t>
      </w:r>
      <w:r w:rsidR="007047CF">
        <w:rPr>
          <w:sz w:val="16"/>
          <w:szCs w:val="16"/>
        </w:rPr>
        <w:t>п</w:t>
      </w:r>
      <w:r w:rsidR="007047CF" w:rsidRPr="000D028C">
        <w:rPr>
          <w:sz w:val="16"/>
          <w:szCs w:val="16"/>
        </w:rPr>
        <w:t>роект</w:t>
      </w:r>
      <w:r w:rsidR="007047CF">
        <w:rPr>
          <w:sz w:val="16"/>
          <w:szCs w:val="16"/>
        </w:rPr>
        <w:t>ной о</w:t>
      </w:r>
      <w:r w:rsidRPr="000D028C">
        <w:rPr>
          <w:sz w:val="16"/>
          <w:szCs w:val="16"/>
        </w:rPr>
        <w:t xml:space="preserve">рганизацией </w:t>
      </w:r>
      <w:r w:rsidR="00002361">
        <w:rPr>
          <w:sz w:val="16"/>
          <w:szCs w:val="16"/>
        </w:rPr>
        <w:t xml:space="preserve">или организацией ИВДИВО, </w:t>
      </w:r>
      <w:r w:rsidRPr="000D028C">
        <w:rPr>
          <w:sz w:val="16"/>
          <w:szCs w:val="16"/>
        </w:rPr>
        <w:t xml:space="preserve">на первом этапе, специальным Поручением </w:t>
      </w:r>
      <w:r w:rsidR="00D551D0" w:rsidRPr="000D028C">
        <w:rPr>
          <w:sz w:val="16"/>
          <w:szCs w:val="16"/>
        </w:rPr>
        <w:t>И</w:t>
      </w:r>
      <w:r w:rsidR="00D551D0">
        <w:rPr>
          <w:sz w:val="16"/>
          <w:szCs w:val="16"/>
        </w:rPr>
        <w:t xml:space="preserve">значально </w:t>
      </w:r>
      <w:r w:rsidR="00D551D0" w:rsidRPr="000D028C">
        <w:rPr>
          <w:sz w:val="16"/>
          <w:szCs w:val="16"/>
        </w:rPr>
        <w:t>В</w:t>
      </w:r>
      <w:r w:rsidR="00D551D0">
        <w:rPr>
          <w:sz w:val="16"/>
          <w:szCs w:val="16"/>
        </w:rPr>
        <w:t>ышестоящего</w:t>
      </w:r>
      <w:r w:rsidR="00D551D0" w:rsidRPr="000D028C">
        <w:rPr>
          <w:sz w:val="16"/>
          <w:szCs w:val="16"/>
        </w:rPr>
        <w:t xml:space="preserve"> </w:t>
      </w:r>
      <w:r w:rsidRPr="000D028C">
        <w:rPr>
          <w:sz w:val="16"/>
          <w:szCs w:val="16"/>
        </w:rPr>
        <w:t>А</w:t>
      </w:r>
      <w:r w:rsidR="00D551D0">
        <w:rPr>
          <w:sz w:val="16"/>
          <w:szCs w:val="16"/>
        </w:rPr>
        <w:t xml:space="preserve">ватара </w:t>
      </w:r>
      <w:r w:rsidRPr="000D028C">
        <w:rPr>
          <w:sz w:val="16"/>
          <w:szCs w:val="16"/>
        </w:rPr>
        <w:t>С</w:t>
      </w:r>
      <w:r w:rsidR="00D551D0">
        <w:rPr>
          <w:sz w:val="16"/>
          <w:szCs w:val="16"/>
        </w:rPr>
        <w:t>интеза</w:t>
      </w:r>
      <w:r w:rsidRPr="000D028C">
        <w:rPr>
          <w:sz w:val="16"/>
          <w:szCs w:val="16"/>
        </w:rPr>
        <w:t xml:space="preserve"> К</w:t>
      </w:r>
      <w:r w:rsidR="00D551D0">
        <w:rPr>
          <w:sz w:val="16"/>
          <w:szCs w:val="16"/>
        </w:rPr>
        <w:t xml:space="preserve">ут </w:t>
      </w:r>
      <w:r w:rsidRPr="000D028C">
        <w:rPr>
          <w:sz w:val="16"/>
          <w:szCs w:val="16"/>
        </w:rPr>
        <w:t>Х</w:t>
      </w:r>
      <w:r w:rsidR="00D551D0">
        <w:rPr>
          <w:sz w:val="16"/>
          <w:szCs w:val="16"/>
        </w:rPr>
        <w:t xml:space="preserve">уми, </w:t>
      </w:r>
      <w:r w:rsidRPr="000D028C">
        <w:rPr>
          <w:sz w:val="16"/>
          <w:szCs w:val="16"/>
        </w:rPr>
        <w:t>И</w:t>
      </w:r>
      <w:r w:rsidR="00D551D0">
        <w:rPr>
          <w:sz w:val="16"/>
          <w:szCs w:val="16"/>
        </w:rPr>
        <w:t xml:space="preserve">значально </w:t>
      </w:r>
      <w:r w:rsidRPr="000D028C">
        <w:rPr>
          <w:sz w:val="16"/>
          <w:szCs w:val="16"/>
        </w:rPr>
        <w:t>В</w:t>
      </w:r>
      <w:r w:rsidR="00D551D0">
        <w:rPr>
          <w:sz w:val="16"/>
          <w:szCs w:val="16"/>
        </w:rPr>
        <w:t xml:space="preserve">ышестоящего </w:t>
      </w:r>
      <w:r w:rsidRPr="000D028C">
        <w:rPr>
          <w:sz w:val="16"/>
          <w:szCs w:val="16"/>
        </w:rPr>
        <w:t>О</w:t>
      </w:r>
      <w:r w:rsidR="00D551D0">
        <w:rPr>
          <w:sz w:val="16"/>
          <w:szCs w:val="16"/>
        </w:rPr>
        <w:t>тца</w:t>
      </w:r>
      <w:r w:rsidRPr="000D028C">
        <w:rPr>
          <w:sz w:val="16"/>
          <w:szCs w:val="16"/>
        </w:rPr>
        <w:t xml:space="preserve">. </w:t>
      </w:r>
    </w:p>
    <w:p w14:paraId="5447DE82" w14:textId="179B4491" w:rsidR="00681E6E" w:rsidRDefault="00681E6E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0D028C">
        <w:rPr>
          <w:sz w:val="16"/>
          <w:szCs w:val="16"/>
        </w:rPr>
        <w:t xml:space="preserve">Определить возможность, специальным решением ИВАС КХ, юридическую фиксацию подразделения ИВДИВО вместо Метагалактического центра юридической фиксацией </w:t>
      </w:r>
      <w:r w:rsidR="00002361">
        <w:rPr>
          <w:sz w:val="16"/>
          <w:szCs w:val="16"/>
        </w:rPr>
        <w:t xml:space="preserve">социальной </w:t>
      </w:r>
      <w:r w:rsidRPr="000D028C">
        <w:rPr>
          <w:sz w:val="16"/>
          <w:szCs w:val="16"/>
        </w:rPr>
        <w:t>проектной организации.</w:t>
      </w:r>
    </w:p>
    <w:p w14:paraId="6432D8D2" w14:textId="1A803944" w:rsidR="00E94F68" w:rsidRDefault="00E94F68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0D028C">
        <w:rPr>
          <w:sz w:val="16"/>
          <w:szCs w:val="16"/>
        </w:rPr>
        <w:t>Определить оперативное управление недвижимого имущественного комплекса подразделения ИВДИВО, при его приобретении</w:t>
      </w:r>
      <w:r w:rsidR="00A43F1F" w:rsidRPr="000D028C">
        <w:rPr>
          <w:sz w:val="16"/>
          <w:szCs w:val="16"/>
        </w:rPr>
        <w:t>,</w:t>
      </w:r>
      <w:r w:rsidRPr="000D028C">
        <w:rPr>
          <w:sz w:val="16"/>
          <w:szCs w:val="16"/>
        </w:rPr>
        <w:t xml:space="preserve"> за</w:t>
      </w:r>
      <w:r w:rsidR="00F21120">
        <w:rPr>
          <w:sz w:val="16"/>
          <w:szCs w:val="16"/>
        </w:rPr>
        <w:t xml:space="preserve"> </w:t>
      </w:r>
      <w:r w:rsidR="00F21120">
        <w:rPr>
          <w:color w:val="FF0000"/>
          <w:sz w:val="16"/>
          <w:szCs w:val="16"/>
        </w:rPr>
        <w:t>частным лицом или частными лицами, представляющими Общину КХ, а так же</w:t>
      </w:r>
      <w:r w:rsidRPr="000D028C">
        <w:rPr>
          <w:sz w:val="16"/>
          <w:szCs w:val="16"/>
        </w:rPr>
        <w:t xml:space="preserve"> любой юридически необходимой или проектной организацией подразделения ИВДИВО</w:t>
      </w:r>
      <w:r w:rsidR="00A43F1F" w:rsidRPr="000D028C">
        <w:rPr>
          <w:sz w:val="16"/>
          <w:szCs w:val="16"/>
        </w:rPr>
        <w:t>, на основании решения Совета ИВО подразделения ИВДИВО</w:t>
      </w:r>
      <w:r w:rsidR="00681E6E">
        <w:rPr>
          <w:sz w:val="16"/>
          <w:szCs w:val="16"/>
        </w:rPr>
        <w:t>, о</w:t>
      </w:r>
      <w:r w:rsidR="00681E6E" w:rsidRPr="000D028C">
        <w:rPr>
          <w:sz w:val="16"/>
          <w:szCs w:val="16"/>
        </w:rPr>
        <w:t>предели</w:t>
      </w:r>
      <w:r w:rsidR="00681E6E">
        <w:rPr>
          <w:sz w:val="16"/>
          <w:szCs w:val="16"/>
        </w:rPr>
        <w:t>в</w:t>
      </w:r>
      <w:r w:rsidR="00681E6E" w:rsidRPr="000D028C">
        <w:rPr>
          <w:sz w:val="16"/>
          <w:szCs w:val="16"/>
        </w:rPr>
        <w:t xml:space="preserve"> возможность фиксации имущественного комплекса подразделения ИВДИВО в явлении любой организации или проекта ИВДИВО, соответствующим решением Совета ИВО подразделени</w:t>
      </w:r>
      <w:r w:rsidR="00681E6E">
        <w:rPr>
          <w:sz w:val="16"/>
          <w:szCs w:val="16"/>
        </w:rPr>
        <w:t>я</w:t>
      </w:r>
      <w:r w:rsidR="00681E6E" w:rsidRPr="000D028C">
        <w:rPr>
          <w:sz w:val="16"/>
          <w:szCs w:val="16"/>
        </w:rPr>
        <w:t xml:space="preserve"> ИВДИВО.</w:t>
      </w:r>
      <w:r w:rsidR="00002361">
        <w:rPr>
          <w:sz w:val="16"/>
          <w:szCs w:val="16"/>
        </w:rPr>
        <w:t xml:space="preserve"> </w:t>
      </w:r>
    </w:p>
    <w:p w14:paraId="339185EC" w14:textId="77777777" w:rsidR="00F21120" w:rsidRPr="00E24C21" w:rsidRDefault="00F21120" w:rsidP="00F21120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E24C21">
        <w:rPr>
          <w:sz w:val="16"/>
          <w:szCs w:val="16"/>
        </w:rPr>
        <w:t xml:space="preserve">Определить возможность фиксации или передачи имущественного комплекса подразделения ИВДИВО, частного лица или социальной проектной организации ИВДИВО, другому юридическому лицу. </w:t>
      </w:r>
    </w:p>
    <w:p w14:paraId="3A92AC4B" w14:textId="7D1B54C3" w:rsidR="009A224C" w:rsidRPr="007059DA" w:rsidRDefault="00FF4E79" w:rsidP="007059DA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7059DA">
        <w:rPr>
          <w:sz w:val="16"/>
          <w:szCs w:val="16"/>
        </w:rPr>
        <w:t xml:space="preserve">Определить </w:t>
      </w:r>
      <w:r w:rsidR="00107887">
        <w:rPr>
          <w:sz w:val="16"/>
          <w:szCs w:val="16"/>
        </w:rPr>
        <w:t>возможное явление</w:t>
      </w:r>
      <w:r w:rsidR="008F1FE6" w:rsidRPr="007059DA">
        <w:rPr>
          <w:sz w:val="16"/>
          <w:szCs w:val="16"/>
        </w:rPr>
        <w:t xml:space="preserve"> </w:t>
      </w:r>
      <w:r w:rsidR="008F1FE6" w:rsidRPr="00002361">
        <w:rPr>
          <w:sz w:val="16"/>
          <w:szCs w:val="16"/>
        </w:rPr>
        <w:t>специальн</w:t>
      </w:r>
      <w:r w:rsidR="00107887" w:rsidRPr="00002361">
        <w:rPr>
          <w:sz w:val="16"/>
          <w:szCs w:val="16"/>
        </w:rPr>
        <w:t>ой</w:t>
      </w:r>
      <w:r w:rsidR="008F1FE6" w:rsidRPr="00002361">
        <w:rPr>
          <w:sz w:val="16"/>
          <w:szCs w:val="16"/>
        </w:rPr>
        <w:t xml:space="preserve"> коммерческ</w:t>
      </w:r>
      <w:r w:rsidR="00107887" w:rsidRPr="00002361">
        <w:rPr>
          <w:sz w:val="16"/>
          <w:szCs w:val="16"/>
        </w:rPr>
        <w:t>ой</w:t>
      </w:r>
      <w:r w:rsidR="008F1FE6" w:rsidRPr="00002361">
        <w:rPr>
          <w:sz w:val="16"/>
          <w:szCs w:val="16"/>
        </w:rPr>
        <w:t xml:space="preserve"> организаци</w:t>
      </w:r>
      <w:r w:rsidR="00107887" w:rsidRPr="00002361">
        <w:rPr>
          <w:sz w:val="16"/>
          <w:szCs w:val="16"/>
        </w:rPr>
        <w:t>и</w:t>
      </w:r>
      <w:r w:rsidR="008F1FE6" w:rsidRPr="00002361">
        <w:rPr>
          <w:sz w:val="16"/>
          <w:szCs w:val="16"/>
        </w:rPr>
        <w:t xml:space="preserve"> Советом Изначально Вышестоящего Отца подразделения ИВДИВО </w:t>
      </w:r>
      <w:r w:rsidRPr="00002361">
        <w:rPr>
          <w:sz w:val="16"/>
          <w:szCs w:val="16"/>
        </w:rPr>
        <w:t xml:space="preserve">организацией управления имущественным комплексом подразделения ИВДИВО, </w:t>
      </w:r>
      <w:r w:rsidRPr="007059DA">
        <w:rPr>
          <w:sz w:val="16"/>
          <w:szCs w:val="16"/>
        </w:rPr>
        <w:t xml:space="preserve">с перспективой реализации по мере необходимости, приобретением недвижимого коллективного имущества, с поиском технологий обеспечения и методов правильного управления им.  </w:t>
      </w:r>
    </w:p>
    <w:p w14:paraId="598858A1" w14:textId="5AF3676D" w:rsidR="005D16A7" w:rsidRDefault="009A224C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0D028C">
        <w:rPr>
          <w:sz w:val="16"/>
          <w:szCs w:val="16"/>
        </w:rPr>
        <w:t>Определить, что, р</w:t>
      </w:r>
      <w:r w:rsidR="00A43F1F" w:rsidRPr="000D028C">
        <w:rPr>
          <w:sz w:val="16"/>
          <w:szCs w:val="16"/>
        </w:rPr>
        <w:t xml:space="preserve">егламентация, специфика, права, и обязанности любой </w:t>
      </w:r>
      <w:r w:rsidR="00002361">
        <w:rPr>
          <w:sz w:val="16"/>
          <w:szCs w:val="16"/>
        </w:rPr>
        <w:t xml:space="preserve">социальной </w:t>
      </w:r>
      <w:r w:rsidR="005D16A7" w:rsidRPr="000D028C">
        <w:rPr>
          <w:sz w:val="16"/>
          <w:szCs w:val="16"/>
        </w:rPr>
        <w:t>проект</w:t>
      </w:r>
      <w:r w:rsidR="005D16A7">
        <w:rPr>
          <w:sz w:val="16"/>
          <w:szCs w:val="16"/>
        </w:rPr>
        <w:t xml:space="preserve">ной </w:t>
      </w:r>
      <w:r w:rsidR="00A43F1F" w:rsidRPr="000D028C">
        <w:rPr>
          <w:sz w:val="16"/>
          <w:szCs w:val="16"/>
        </w:rPr>
        <w:t xml:space="preserve">организации </w:t>
      </w:r>
      <w:r w:rsidR="00002361">
        <w:rPr>
          <w:sz w:val="16"/>
          <w:szCs w:val="16"/>
        </w:rPr>
        <w:t xml:space="preserve">и организации </w:t>
      </w:r>
      <w:r w:rsidR="00A43F1F" w:rsidRPr="000D028C">
        <w:rPr>
          <w:sz w:val="16"/>
          <w:szCs w:val="16"/>
        </w:rPr>
        <w:t>ИВДИВО</w:t>
      </w:r>
      <w:r w:rsidRPr="000D028C">
        <w:rPr>
          <w:sz w:val="16"/>
          <w:szCs w:val="16"/>
        </w:rPr>
        <w:t>,</w:t>
      </w:r>
      <w:r w:rsidR="00A43F1F" w:rsidRPr="000D028C">
        <w:rPr>
          <w:sz w:val="16"/>
          <w:szCs w:val="16"/>
        </w:rPr>
        <w:t xml:space="preserve"> устанавливаются соответствующими Распоряжениями </w:t>
      </w:r>
      <w:r w:rsidRPr="000D028C">
        <w:rPr>
          <w:sz w:val="16"/>
          <w:szCs w:val="16"/>
        </w:rPr>
        <w:t xml:space="preserve">на основании Указов ИВО </w:t>
      </w:r>
      <w:r w:rsidR="00A43F1F" w:rsidRPr="000D028C">
        <w:rPr>
          <w:sz w:val="16"/>
          <w:szCs w:val="16"/>
        </w:rPr>
        <w:t>или Регламентами</w:t>
      </w:r>
      <w:r w:rsidRPr="000D028C">
        <w:rPr>
          <w:sz w:val="16"/>
          <w:szCs w:val="16"/>
        </w:rPr>
        <w:t>, разработанными в</w:t>
      </w:r>
      <w:r w:rsidR="00A43F1F" w:rsidRPr="000D028C">
        <w:rPr>
          <w:sz w:val="16"/>
          <w:szCs w:val="16"/>
        </w:rPr>
        <w:t xml:space="preserve"> ИВДИВО. </w:t>
      </w:r>
    </w:p>
    <w:p w14:paraId="578AA53F" w14:textId="77777777" w:rsidR="008931A8" w:rsidRDefault="005D16A7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8931A8">
        <w:rPr>
          <w:sz w:val="16"/>
          <w:szCs w:val="16"/>
        </w:rPr>
        <w:t xml:space="preserve">Определить имущественное явление команды ИВДИВО любой территории явлением Общины Кут Хуми при совместном коллективном его </w:t>
      </w:r>
      <w:r w:rsidR="00C116B2" w:rsidRPr="008931A8">
        <w:rPr>
          <w:sz w:val="16"/>
          <w:szCs w:val="16"/>
        </w:rPr>
        <w:t xml:space="preserve">формировании и </w:t>
      </w:r>
      <w:r w:rsidRPr="008931A8">
        <w:rPr>
          <w:sz w:val="16"/>
          <w:szCs w:val="16"/>
        </w:rPr>
        <w:t>пользовании</w:t>
      </w:r>
      <w:r w:rsidR="00C116B2" w:rsidRPr="008931A8">
        <w:rPr>
          <w:sz w:val="16"/>
          <w:szCs w:val="16"/>
        </w:rPr>
        <w:t>,</w:t>
      </w:r>
      <w:r w:rsidRPr="008931A8">
        <w:rPr>
          <w:sz w:val="16"/>
          <w:szCs w:val="16"/>
        </w:rPr>
        <w:t xml:space="preserve"> под управлением Совета И</w:t>
      </w:r>
      <w:r w:rsidR="00C116B2" w:rsidRPr="008931A8">
        <w:rPr>
          <w:sz w:val="16"/>
          <w:szCs w:val="16"/>
        </w:rPr>
        <w:t xml:space="preserve">значально </w:t>
      </w:r>
      <w:r w:rsidRPr="008931A8">
        <w:rPr>
          <w:sz w:val="16"/>
          <w:szCs w:val="16"/>
        </w:rPr>
        <w:t>В</w:t>
      </w:r>
      <w:r w:rsidR="00C116B2" w:rsidRPr="008931A8">
        <w:rPr>
          <w:sz w:val="16"/>
          <w:szCs w:val="16"/>
        </w:rPr>
        <w:t xml:space="preserve">ышестоящего </w:t>
      </w:r>
      <w:r w:rsidRPr="008931A8">
        <w:rPr>
          <w:sz w:val="16"/>
          <w:szCs w:val="16"/>
        </w:rPr>
        <w:t>О</w:t>
      </w:r>
      <w:r w:rsidR="00C116B2" w:rsidRPr="008931A8">
        <w:rPr>
          <w:sz w:val="16"/>
          <w:szCs w:val="16"/>
        </w:rPr>
        <w:t>тца</w:t>
      </w:r>
      <w:r w:rsidRPr="008931A8">
        <w:rPr>
          <w:sz w:val="16"/>
          <w:szCs w:val="16"/>
        </w:rPr>
        <w:t xml:space="preserve"> или совета филиала команды территории. </w:t>
      </w:r>
      <w:r w:rsidR="00A43F1F" w:rsidRPr="008931A8">
        <w:rPr>
          <w:sz w:val="16"/>
          <w:szCs w:val="16"/>
        </w:rPr>
        <w:t xml:space="preserve"> </w:t>
      </w:r>
    </w:p>
    <w:p w14:paraId="18BFF465" w14:textId="77777777" w:rsidR="007A2683" w:rsidRPr="007A2683" w:rsidRDefault="008931A8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002361">
        <w:rPr>
          <w:sz w:val="16"/>
          <w:szCs w:val="16"/>
        </w:rPr>
        <w:t>Определить невозможность траты энергопотенциала подразделения ИВДИВО на явление проектов</w:t>
      </w:r>
      <w:r w:rsidR="00F21120">
        <w:rPr>
          <w:sz w:val="16"/>
          <w:szCs w:val="16"/>
        </w:rPr>
        <w:t xml:space="preserve"> и </w:t>
      </w:r>
      <w:r w:rsidR="00F21120">
        <w:rPr>
          <w:color w:val="FF0000"/>
          <w:sz w:val="16"/>
          <w:szCs w:val="16"/>
        </w:rPr>
        <w:t xml:space="preserve">социально-проектные организации, за исключением минимально возможных трат на организацию и поддержание Метагалактического Центра ИВДИВО, как </w:t>
      </w:r>
      <w:r w:rsidR="007A2683">
        <w:rPr>
          <w:color w:val="FF0000"/>
          <w:sz w:val="16"/>
          <w:szCs w:val="16"/>
        </w:rPr>
        <w:t>юридической фиксации подразделения ИВДИВО.</w:t>
      </w:r>
    </w:p>
    <w:p w14:paraId="6E491414" w14:textId="0150E367" w:rsidR="00AD6AE1" w:rsidRPr="00002361" w:rsidRDefault="007A2683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7A2683">
        <w:rPr>
          <w:sz w:val="16"/>
          <w:szCs w:val="16"/>
        </w:rPr>
        <w:t>Определить,</w:t>
      </w:r>
      <w:r w:rsidR="008931A8" w:rsidRPr="007A2683">
        <w:rPr>
          <w:sz w:val="16"/>
          <w:szCs w:val="16"/>
        </w:rPr>
        <w:t xml:space="preserve"> что </w:t>
      </w:r>
      <w:r w:rsidR="008931A8" w:rsidRPr="00002361">
        <w:rPr>
          <w:sz w:val="16"/>
          <w:szCs w:val="16"/>
        </w:rPr>
        <w:t>средства команд</w:t>
      </w:r>
      <w:r>
        <w:rPr>
          <w:sz w:val="16"/>
          <w:szCs w:val="16"/>
        </w:rPr>
        <w:t>ы</w:t>
      </w:r>
      <w:r w:rsidR="008931A8" w:rsidRPr="00002361">
        <w:rPr>
          <w:sz w:val="16"/>
          <w:szCs w:val="16"/>
        </w:rPr>
        <w:t xml:space="preserve"> подразделения ИВДИВО, собранные Общиной Кут Хуми для деятельности ИВДИВО на территории нуждами команды (</w:t>
      </w:r>
      <w:r w:rsidR="005A2C59" w:rsidRPr="00002361">
        <w:rPr>
          <w:sz w:val="16"/>
          <w:szCs w:val="16"/>
        </w:rPr>
        <w:t xml:space="preserve">покупка помещений, </w:t>
      </w:r>
      <w:r w:rsidR="008931A8" w:rsidRPr="00002361">
        <w:rPr>
          <w:sz w:val="16"/>
          <w:szCs w:val="16"/>
        </w:rPr>
        <w:t>цветы на праздники, библиотека, юридическая фиксация подразделения ИВДИВО Метагалактическим центро</w:t>
      </w:r>
      <w:r w:rsidR="005A2C59" w:rsidRPr="00002361">
        <w:rPr>
          <w:sz w:val="16"/>
          <w:szCs w:val="16"/>
        </w:rPr>
        <w:t>м</w:t>
      </w:r>
      <w:r w:rsidR="008931A8" w:rsidRPr="00002361">
        <w:rPr>
          <w:sz w:val="16"/>
          <w:szCs w:val="16"/>
        </w:rPr>
        <w:t xml:space="preserve"> в явлении зарплат по законодательству</w:t>
      </w:r>
      <w:r w:rsidR="005A2C59" w:rsidRPr="00002361">
        <w:rPr>
          <w:sz w:val="16"/>
          <w:szCs w:val="16"/>
        </w:rPr>
        <w:t xml:space="preserve"> и</w:t>
      </w:r>
      <w:r w:rsidR="008931A8" w:rsidRPr="00002361">
        <w:rPr>
          <w:sz w:val="16"/>
          <w:szCs w:val="16"/>
        </w:rPr>
        <w:t xml:space="preserve"> аренд</w:t>
      </w:r>
      <w:r w:rsidR="005A2C59" w:rsidRPr="00002361">
        <w:rPr>
          <w:sz w:val="16"/>
          <w:szCs w:val="16"/>
        </w:rPr>
        <w:t>у</w:t>
      </w:r>
      <w:r w:rsidR="008931A8" w:rsidRPr="00002361">
        <w:rPr>
          <w:sz w:val="16"/>
          <w:szCs w:val="16"/>
        </w:rPr>
        <w:t xml:space="preserve"> помещений</w:t>
      </w:r>
      <w:r w:rsidR="005A2C59" w:rsidRPr="00002361">
        <w:rPr>
          <w:sz w:val="16"/>
          <w:szCs w:val="16"/>
        </w:rPr>
        <w:t xml:space="preserve">, в том числе, </w:t>
      </w:r>
      <w:r w:rsidR="000254BC" w:rsidRPr="00002361">
        <w:rPr>
          <w:sz w:val="16"/>
          <w:szCs w:val="16"/>
        </w:rPr>
        <w:t xml:space="preserve">энергопотенциальные траты на развитие организаций ИВДИВО, </w:t>
      </w:r>
      <w:r w:rsidR="000254BC" w:rsidRPr="00002361">
        <w:rPr>
          <w:sz w:val="16"/>
          <w:szCs w:val="16"/>
        </w:rPr>
        <w:lastRenderedPageBreak/>
        <w:t>утверждённые Советом ИВО)</w:t>
      </w:r>
      <w:r>
        <w:rPr>
          <w:sz w:val="16"/>
          <w:szCs w:val="16"/>
        </w:rPr>
        <w:t>, являются средствами Общины Кут Хуми и организованно тратятся утверждённой сметой Совета Изначально Вышестоящего Отца и оперативным управлением должностного совета подразделения ИВДИВО</w:t>
      </w:r>
      <w:r w:rsidR="000254BC" w:rsidRPr="00002361">
        <w:rPr>
          <w:sz w:val="16"/>
          <w:szCs w:val="16"/>
        </w:rPr>
        <w:t xml:space="preserve">. </w:t>
      </w:r>
    </w:p>
    <w:p w14:paraId="2F90599E" w14:textId="0C5E0B0E" w:rsidR="008931A8" w:rsidRPr="00002361" w:rsidRDefault="008931A8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002361">
        <w:rPr>
          <w:sz w:val="16"/>
          <w:szCs w:val="16"/>
        </w:rPr>
        <w:t>Определить энергопотенциал проектов</w:t>
      </w:r>
      <w:r w:rsidR="007A2683">
        <w:rPr>
          <w:sz w:val="16"/>
          <w:szCs w:val="16"/>
        </w:rPr>
        <w:t xml:space="preserve"> </w:t>
      </w:r>
      <w:r w:rsidR="007A2683">
        <w:rPr>
          <w:color w:val="FF0000"/>
          <w:sz w:val="16"/>
          <w:szCs w:val="16"/>
        </w:rPr>
        <w:t>и социально-проектных организаций</w:t>
      </w:r>
      <w:r w:rsidR="005A2C59" w:rsidRPr="00002361">
        <w:rPr>
          <w:sz w:val="16"/>
          <w:szCs w:val="16"/>
        </w:rPr>
        <w:t xml:space="preserve">, только собственными средствами, собранными командой проекта в складчину или иным способом (целевые взносы), в том числе, заработанные деятельностью социальной проектной организации. </w:t>
      </w:r>
    </w:p>
    <w:p w14:paraId="6BBF5E44" w14:textId="420B597E" w:rsidR="005A2C59" w:rsidRPr="00002361" w:rsidRDefault="005A2C59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002361">
        <w:rPr>
          <w:sz w:val="16"/>
          <w:szCs w:val="16"/>
        </w:rPr>
        <w:t xml:space="preserve">Энергопотенциал проектов, юридически самостоятельных организаций, не имеет отношения к ИВДИВО и подразделениям ИВДИВО, как и энергопотенциал ИВДИВО к деятельности социальных проектных организаций. </w:t>
      </w:r>
      <w:r w:rsidR="000254BC" w:rsidRPr="00002361">
        <w:rPr>
          <w:sz w:val="16"/>
          <w:szCs w:val="16"/>
        </w:rPr>
        <w:t>Возможно совместное участие энергопотенциала подразделения ИВДИВО и проекта,</w:t>
      </w:r>
      <w:r w:rsidR="00F02061" w:rsidRPr="00002361">
        <w:rPr>
          <w:sz w:val="16"/>
          <w:szCs w:val="16"/>
        </w:rPr>
        <w:t xml:space="preserve"> </w:t>
      </w:r>
      <w:r w:rsidR="0086071B" w:rsidRPr="00002361">
        <w:rPr>
          <w:sz w:val="16"/>
          <w:szCs w:val="16"/>
        </w:rPr>
        <w:t>в использовании его юридической фиксации в деятельности ИВДИВО,</w:t>
      </w:r>
      <w:r w:rsidR="000254BC" w:rsidRPr="00002361">
        <w:rPr>
          <w:sz w:val="16"/>
          <w:szCs w:val="16"/>
        </w:rPr>
        <w:t xml:space="preserve"> направленное на совместную организацию деятельности, как ракурсом подразделения ИВДИВО, так и ракурсом проектной организации, но энергопотенциальные фиксации и вложения, остаются разными и самостоятельно организуемыми явлениями, без вложений в проект. </w:t>
      </w:r>
    </w:p>
    <w:p w14:paraId="7F960A66" w14:textId="04CB54B9" w:rsidR="00BE22A2" w:rsidRPr="000D028C" w:rsidRDefault="00BE22A2" w:rsidP="00AF723B">
      <w:pPr>
        <w:pStyle w:val="a5"/>
        <w:numPr>
          <w:ilvl w:val="0"/>
          <w:numId w:val="1"/>
        </w:numPr>
        <w:ind w:left="247"/>
        <w:jc w:val="both"/>
        <w:rPr>
          <w:sz w:val="16"/>
          <w:szCs w:val="16"/>
        </w:rPr>
      </w:pPr>
      <w:r w:rsidRPr="000D028C">
        <w:rPr>
          <w:sz w:val="16"/>
          <w:szCs w:val="16"/>
        </w:rPr>
        <w:t>Применить немедленно.</w:t>
      </w:r>
    </w:p>
    <w:p w14:paraId="43606269" w14:textId="6CD3D771" w:rsidR="005E3AB0" w:rsidRDefault="00B638BF" w:rsidP="00CC1749">
      <w:pPr>
        <w:pStyle w:val="a5"/>
        <w:ind w:left="247"/>
        <w:jc w:val="right"/>
        <w:rPr>
          <w:color w:val="806000" w:themeColor="accent4" w:themeShade="80"/>
          <w:sz w:val="12"/>
          <w:szCs w:val="12"/>
        </w:rPr>
      </w:pPr>
      <w:r w:rsidRPr="002232EB">
        <w:rPr>
          <w:color w:val="806000" w:themeColor="accent4" w:themeShade="80"/>
          <w:sz w:val="12"/>
          <w:szCs w:val="12"/>
        </w:rPr>
        <w:t>АС ВС</w:t>
      </w:r>
    </w:p>
    <w:p w14:paraId="28463BD2" w14:textId="6CBE7D9A" w:rsidR="00EC31DE" w:rsidRDefault="00EC31DE" w:rsidP="00EC31DE">
      <w:pPr>
        <w:pStyle w:val="a5"/>
        <w:ind w:left="247"/>
        <w:rPr>
          <w:color w:val="FF0000"/>
          <w:sz w:val="12"/>
          <w:szCs w:val="12"/>
          <w:lang w:val="en-US"/>
        </w:rPr>
      </w:pPr>
      <w:r>
        <w:rPr>
          <w:color w:val="FF0000"/>
          <w:sz w:val="12"/>
          <w:szCs w:val="12"/>
          <w:lang w:val="en-US"/>
        </w:rPr>
        <w:t>PS</w:t>
      </w:r>
    </w:p>
    <w:p w14:paraId="181EB6A4" w14:textId="231D9930" w:rsidR="00EC31DE" w:rsidRPr="003A0D49" w:rsidRDefault="00EC31DE" w:rsidP="003A0D49">
      <w:pPr>
        <w:jc w:val="both"/>
        <w:rPr>
          <w:color w:val="FF0000"/>
          <w:sz w:val="16"/>
          <w:szCs w:val="16"/>
        </w:rPr>
      </w:pPr>
      <w:r w:rsidRPr="003A0D49">
        <w:rPr>
          <w:color w:val="FF0000"/>
          <w:sz w:val="16"/>
          <w:szCs w:val="16"/>
        </w:rPr>
        <w:t xml:space="preserve">Все ранее обозначенные </w:t>
      </w:r>
      <w:r w:rsidR="007A2683" w:rsidRPr="003A0D49">
        <w:rPr>
          <w:color w:val="FF0000"/>
          <w:sz w:val="16"/>
          <w:szCs w:val="16"/>
        </w:rPr>
        <w:t>проекты ИВДИВО</w:t>
      </w:r>
      <w:r w:rsidR="007A2683">
        <w:rPr>
          <w:color w:val="FF0000"/>
          <w:sz w:val="16"/>
          <w:szCs w:val="16"/>
        </w:rPr>
        <w:t xml:space="preserve">, переходят в ранг </w:t>
      </w:r>
      <w:r w:rsidRPr="003A0D49">
        <w:rPr>
          <w:color w:val="FF0000"/>
          <w:sz w:val="16"/>
          <w:szCs w:val="16"/>
        </w:rPr>
        <w:t>организаци</w:t>
      </w:r>
      <w:r w:rsidR="007A2683">
        <w:rPr>
          <w:color w:val="FF0000"/>
          <w:sz w:val="16"/>
          <w:szCs w:val="16"/>
        </w:rPr>
        <w:t>й</w:t>
      </w:r>
      <w:r w:rsidRPr="003A0D49">
        <w:rPr>
          <w:color w:val="FF0000"/>
          <w:sz w:val="16"/>
          <w:szCs w:val="16"/>
        </w:rPr>
        <w:t xml:space="preserve"> ИВДИВО</w:t>
      </w:r>
      <w:r w:rsidR="007A2683">
        <w:rPr>
          <w:color w:val="FF0000"/>
          <w:sz w:val="16"/>
          <w:szCs w:val="16"/>
        </w:rPr>
        <w:t xml:space="preserve"> и </w:t>
      </w:r>
      <w:r w:rsidRPr="003A0D49">
        <w:rPr>
          <w:color w:val="FF0000"/>
          <w:sz w:val="16"/>
          <w:szCs w:val="16"/>
        </w:rPr>
        <w:t>продолжают действовать по своим планам и традициям, как организации ИВДИВО</w:t>
      </w:r>
      <w:r w:rsidR="007A2683">
        <w:rPr>
          <w:color w:val="FF0000"/>
          <w:sz w:val="16"/>
          <w:szCs w:val="16"/>
        </w:rPr>
        <w:t>, в том числе, являя синтез горизонта данной организации в ИВДИВО</w:t>
      </w:r>
      <w:r w:rsidRPr="003A0D49">
        <w:rPr>
          <w:color w:val="FF0000"/>
          <w:sz w:val="16"/>
          <w:szCs w:val="16"/>
        </w:rPr>
        <w:t>. Ничего не изменилось, так как это и было развитие ИВДИВО. Слово «проект» в огнях новых космосов, воспринимается не как стабильно действующая организация ИВДИВО, а именно как проект, перспектива и возможное сложение организации, а не сама организация ИВДИВО. Поэтому введены социальные проектные организации</w:t>
      </w:r>
      <w:r w:rsidR="007A2683">
        <w:rPr>
          <w:color w:val="FF0000"/>
          <w:sz w:val="16"/>
          <w:szCs w:val="16"/>
        </w:rPr>
        <w:t xml:space="preserve"> с юридической формой явления</w:t>
      </w:r>
      <w:r w:rsidRPr="003A0D49">
        <w:rPr>
          <w:color w:val="FF0000"/>
          <w:sz w:val="16"/>
          <w:szCs w:val="16"/>
        </w:rPr>
        <w:t>,</w:t>
      </w:r>
      <w:r w:rsidR="007A2683">
        <w:rPr>
          <w:color w:val="FF0000"/>
          <w:sz w:val="16"/>
          <w:szCs w:val="16"/>
        </w:rPr>
        <w:t xml:space="preserve"> и организации ИВДИВО, действующие в выражении ИВДИВО,</w:t>
      </w:r>
      <w:r w:rsidRPr="003A0D49">
        <w:rPr>
          <w:color w:val="FF0000"/>
          <w:sz w:val="16"/>
          <w:szCs w:val="16"/>
        </w:rPr>
        <w:t xml:space="preserve"> а не </w:t>
      </w:r>
      <w:r w:rsidR="007A2683">
        <w:rPr>
          <w:color w:val="FF0000"/>
          <w:sz w:val="16"/>
          <w:szCs w:val="16"/>
        </w:rPr>
        <w:t xml:space="preserve">как его </w:t>
      </w:r>
      <w:r w:rsidRPr="003A0D49">
        <w:rPr>
          <w:color w:val="FF0000"/>
          <w:sz w:val="16"/>
          <w:szCs w:val="16"/>
        </w:rPr>
        <w:t xml:space="preserve">проекты. Всем необходимо перестроится. </w:t>
      </w:r>
      <w:r w:rsidR="007A2683">
        <w:rPr>
          <w:color w:val="FF0000"/>
          <w:sz w:val="16"/>
          <w:szCs w:val="16"/>
        </w:rPr>
        <w:t xml:space="preserve">АС </w:t>
      </w:r>
      <w:r w:rsidR="003A0D49">
        <w:rPr>
          <w:color w:val="FF0000"/>
          <w:sz w:val="16"/>
          <w:szCs w:val="16"/>
        </w:rPr>
        <w:t>ВС</w:t>
      </w:r>
    </w:p>
    <w:p w14:paraId="756714BB" w14:textId="2C4CF20C" w:rsidR="00FE423E" w:rsidRPr="00FE423E" w:rsidRDefault="00FE423E" w:rsidP="004500C6">
      <w:pPr>
        <w:pStyle w:val="a5"/>
        <w:ind w:left="967"/>
        <w:rPr>
          <w:color w:val="FF0000"/>
          <w:sz w:val="12"/>
          <w:szCs w:val="12"/>
        </w:rPr>
      </w:pPr>
    </w:p>
    <w:sectPr w:rsidR="00FE423E" w:rsidRPr="00FE423E" w:rsidSect="004B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C4F"/>
    <w:multiLevelType w:val="hybridMultilevel"/>
    <w:tmpl w:val="8F6C8816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07590E14"/>
    <w:multiLevelType w:val="hybridMultilevel"/>
    <w:tmpl w:val="9D8205D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0F7F3EA6"/>
    <w:multiLevelType w:val="hybridMultilevel"/>
    <w:tmpl w:val="5A283620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" w15:restartNumberingAfterBreak="0">
    <w:nsid w:val="16740F61"/>
    <w:multiLevelType w:val="hybridMultilevel"/>
    <w:tmpl w:val="7A06DF30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 w15:restartNumberingAfterBreak="0">
    <w:nsid w:val="26A543E9"/>
    <w:multiLevelType w:val="hybridMultilevel"/>
    <w:tmpl w:val="FFFA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671A"/>
    <w:multiLevelType w:val="hybridMultilevel"/>
    <w:tmpl w:val="460C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93C89"/>
    <w:multiLevelType w:val="hybridMultilevel"/>
    <w:tmpl w:val="4E5C923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7" w15:restartNumberingAfterBreak="0">
    <w:nsid w:val="310C4F01"/>
    <w:multiLevelType w:val="hybridMultilevel"/>
    <w:tmpl w:val="7032CF50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8" w15:restartNumberingAfterBreak="0">
    <w:nsid w:val="32411E95"/>
    <w:multiLevelType w:val="hybridMultilevel"/>
    <w:tmpl w:val="FCF8478E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369F30E5"/>
    <w:multiLevelType w:val="hybridMultilevel"/>
    <w:tmpl w:val="514E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5019"/>
    <w:multiLevelType w:val="hybridMultilevel"/>
    <w:tmpl w:val="49966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934711"/>
    <w:multiLevelType w:val="hybridMultilevel"/>
    <w:tmpl w:val="27FC6E5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8837DD4"/>
    <w:multiLevelType w:val="hybridMultilevel"/>
    <w:tmpl w:val="B7DC0C34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3" w15:restartNumberingAfterBreak="0">
    <w:nsid w:val="4B4C61D7"/>
    <w:multiLevelType w:val="hybridMultilevel"/>
    <w:tmpl w:val="82AA134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4B5420BC"/>
    <w:multiLevelType w:val="hybridMultilevel"/>
    <w:tmpl w:val="2B5E0A50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5" w15:restartNumberingAfterBreak="0">
    <w:nsid w:val="4DCB3C5A"/>
    <w:multiLevelType w:val="hybridMultilevel"/>
    <w:tmpl w:val="009A4FB4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6" w15:restartNumberingAfterBreak="0">
    <w:nsid w:val="5145009C"/>
    <w:multiLevelType w:val="hybridMultilevel"/>
    <w:tmpl w:val="A0A21550"/>
    <w:lvl w:ilvl="0" w:tplc="383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2A11D9"/>
    <w:multiLevelType w:val="hybridMultilevel"/>
    <w:tmpl w:val="C4BC12C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8" w15:restartNumberingAfterBreak="0">
    <w:nsid w:val="62D136ED"/>
    <w:multiLevelType w:val="hybridMultilevel"/>
    <w:tmpl w:val="21F2AF80"/>
    <w:lvl w:ilvl="0" w:tplc="9FE0E66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36DC6"/>
    <w:multiLevelType w:val="hybridMultilevel"/>
    <w:tmpl w:val="14AA3064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0" w15:restartNumberingAfterBreak="0">
    <w:nsid w:val="76020126"/>
    <w:multiLevelType w:val="hybridMultilevel"/>
    <w:tmpl w:val="11D2FDDA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 w16cid:durableId="762721147">
    <w:abstractNumId w:val="18"/>
  </w:num>
  <w:num w:numId="2" w16cid:durableId="473332837">
    <w:abstractNumId w:val="17"/>
  </w:num>
  <w:num w:numId="3" w16cid:durableId="2091778422">
    <w:abstractNumId w:val="2"/>
  </w:num>
  <w:num w:numId="4" w16cid:durableId="2042703419">
    <w:abstractNumId w:val="6"/>
  </w:num>
  <w:num w:numId="5" w16cid:durableId="1940985237">
    <w:abstractNumId w:val="10"/>
  </w:num>
  <w:num w:numId="6" w16cid:durableId="274605733">
    <w:abstractNumId w:val="9"/>
  </w:num>
  <w:num w:numId="7" w16cid:durableId="1520317099">
    <w:abstractNumId w:val="5"/>
  </w:num>
  <w:num w:numId="8" w16cid:durableId="1437752672">
    <w:abstractNumId w:val="4"/>
  </w:num>
  <w:num w:numId="9" w16cid:durableId="1936861871">
    <w:abstractNumId w:val="19"/>
  </w:num>
  <w:num w:numId="10" w16cid:durableId="1835104336">
    <w:abstractNumId w:val="3"/>
  </w:num>
  <w:num w:numId="11" w16cid:durableId="312610279">
    <w:abstractNumId w:val="14"/>
  </w:num>
  <w:num w:numId="12" w16cid:durableId="818686">
    <w:abstractNumId w:val="1"/>
  </w:num>
  <w:num w:numId="13" w16cid:durableId="497694319">
    <w:abstractNumId w:val="12"/>
  </w:num>
  <w:num w:numId="14" w16cid:durableId="241835806">
    <w:abstractNumId w:val="13"/>
  </w:num>
  <w:num w:numId="15" w16cid:durableId="446504098">
    <w:abstractNumId w:val="15"/>
  </w:num>
  <w:num w:numId="16" w16cid:durableId="1789816901">
    <w:abstractNumId w:val="11"/>
  </w:num>
  <w:num w:numId="17" w16cid:durableId="692456524">
    <w:abstractNumId w:val="20"/>
  </w:num>
  <w:num w:numId="18" w16cid:durableId="1701012470">
    <w:abstractNumId w:val="8"/>
  </w:num>
  <w:num w:numId="19" w16cid:durableId="1419642286">
    <w:abstractNumId w:val="0"/>
  </w:num>
  <w:num w:numId="20" w16cid:durableId="534125026">
    <w:abstractNumId w:val="7"/>
  </w:num>
  <w:num w:numId="21" w16cid:durableId="1500238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05"/>
    <w:rsid w:val="000011D8"/>
    <w:rsid w:val="00002361"/>
    <w:rsid w:val="000254BC"/>
    <w:rsid w:val="000412BD"/>
    <w:rsid w:val="000464A3"/>
    <w:rsid w:val="00086912"/>
    <w:rsid w:val="000B246B"/>
    <w:rsid w:val="000B2DAB"/>
    <w:rsid w:val="000B4959"/>
    <w:rsid w:val="000B4F0F"/>
    <w:rsid w:val="000D028C"/>
    <w:rsid w:val="000D35A0"/>
    <w:rsid w:val="000E6B40"/>
    <w:rsid w:val="000E7D7B"/>
    <w:rsid w:val="000F265C"/>
    <w:rsid w:val="000F3578"/>
    <w:rsid w:val="000F44DA"/>
    <w:rsid w:val="00107887"/>
    <w:rsid w:val="00123621"/>
    <w:rsid w:val="00125068"/>
    <w:rsid w:val="00127BDF"/>
    <w:rsid w:val="00154919"/>
    <w:rsid w:val="001621D2"/>
    <w:rsid w:val="00174C23"/>
    <w:rsid w:val="001820C4"/>
    <w:rsid w:val="001972E8"/>
    <w:rsid w:val="001A0136"/>
    <w:rsid w:val="001B732E"/>
    <w:rsid w:val="001C5B47"/>
    <w:rsid w:val="001D465B"/>
    <w:rsid w:val="001E167B"/>
    <w:rsid w:val="001F1877"/>
    <w:rsid w:val="001F5B48"/>
    <w:rsid w:val="002015FF"/>
    <w:rsid w:val="0020202A"/>
    <w:rsid w:val="0020509E"/>
    <w:rsid w:val="00205302"/>
    <w:rsid w:val="00205DDE"/>
    <w:rsid w:val="00217A01"/>
    <w:rsid w:val="002232EB"/>
    <w:rsid w:val="002333C4"/>
    <w:rsid w:val="002603D8"/>
    <w:rsid w:val="00277CA9"/>
    <w:rsid w:val="00283208"/>
    <w:rsid w:val="0029794A"/>
    <w:rsid w:val="002B1D56"/>
    <w:rsid w:val="002D0ADA"/>
    <w:rsid w:val="002D14F0"/>
    <w:rsid w:val="002D2EEB"/>
    <w:rsid w:val="002E6776"/>
    <w:rsid w:val="002F7053"/>
    <w:rsid w:val="002F7789"/>
    <w:rsid w:val="00304671"/>
    <w:rsid w:val="00305B2E"/>
    <w:rsid w:val="00311EFB"/>
    <w:rsid w:val="00312466"/>
    <w:rsid w:val="003234F3"/>
    <w:rsid w:val="00367379"/>
    <w:rsid w:val="003741F1"/>
    <w:rsid w:val="003849D4"/>
    <w:rsid w:val="003850ED"/>
    <w:rsid w:val="00397C9F"/>
    <w:rsid w:val="003A0D49"/>
    <w:rsid w:val="003B1A85"/>
    <w:rsid w:val="003B6F18"/>
    <w:rsid w:val="00404B20"/>
    <w:rsid w:val="004118E5"/>
    <w:rsid w:val="00411F6C"/>
    <w:rsid w:val="00424EFE"/>
    <w:rsid w:val="004329C0"/>
    <w:rsid w:val="004465CF"/>
    <w:rsid w:val="004500C6"/>
    <w:rsid w:val="00452EC5"/>
    <w:rsid w:val="00486538"/>
    <w:rsid w:val="004928F4"/>
    <w:rsid w:val="004A1093"/>
    <w:rsid w:val="004A23B9"/>
    <w:rsid w:val="004A4E82"/>
    <w:rsid w:val="004B01A0"/>
    <w:rsid w:val="004B7667"/>
    <w:rsid w:val="004D3A4C"/>
    <w:rsid w:val="004E337C"/>
    <w:rsid w:val="004E6E02"/>
    <w:rsid w:val="004E6E1F"/>
    <w:rsid w:val="004F2F01"/>
    <w:rsid w:val="004F313E"/>
    <w:rsid w:val="004F44AE"/>
    <w:rsid w:val="004F55E9"/>
    <w:rsid w:val="004F5E1B"/>
    <w:rsid w:val="004F6D73"/>
    <w:rsid w:val="005245C9"/>
    <w:rsid w:val="00525942"/>
    <w:rsid w:val="00525F8B"/>
    <w:rsid w:val="00531A26"/>
    <w:rsid w:val="00534FA9"/>
    <w:rsid w:val="00552392"/>
    <w:rsid w:val="0056142C"/>
    <w:rsid w:val="00565801"/>
    <w:rsid w:val="00571EE1"/>
    <w:rsid w:val="0058145D"/>
    <w:rsid w:val="00592E08"/>
    <w:rsid w:val="005A2C59"/>
    <w:rsid w:val="005A7E57"/>
    <w:rsid w:val="005B1B6E"/>
    <w:rsid w:val="005B29A0"/>
    <w:rsid w:val="005B4016"/>
    <w:rsid w:val="005C2712"/>
    <w:rsid w:val="005C39B0"/>
    <w:rsid w:val="005D16A7"/>
    <w:rsid w:val="005D5BC2"/>
    <w:rsid w:val="005E3AB0"/>
    <w:rsid w:val="006112CD"/>
    <w:rsid w:val="00612498"/>
    <w:rsid w:val="00620133"/>
    <w:rsid w:val="00621C21"/>
    <w:rsid w:val="00623D92"/>
    <w:rsid w:val="006341A4"/>
    <w:rsid w:val="00662436"/>
    <w:rsid w:val="00664949"/>
    <w:rsid w:val="00665518"/>
    <w:rsid w:val="006711EB"/>
    <w:rsid w:val="0067246A"/>
    <w:rsid w:val="00681205"/>
    <w:rsid w:val="00681E6E"/>
    <w:rsid w:val="0069595D"/>
    <w:rsid w:val="006A7508"/>
    <w:rsid w:val="006E071A"/>
    <w:rsid w:val="006E4D25"/>
    <w:rsid w:val="006E5CBF"/>
    <w:rsid w:val="00702D6B"/>
    <w:rsid w:val="007047CF"/>
    <w:rsid w:val="007059DA"/>
    <w:rsid w:val="00711853"/>
    <w:rsid w:val="007139E0"/>
    <w:rsid w:val="00716812"/>
    <w:rsid w:val="0072648B"/>
    <w:rsid w:val="00727E63"/>
    <w:rsid w:val="007606E4"/>
    <w:rsid w:val="007672C9"/>
    <w:rsid w:val="007828DB"/>
    <w:rsid w:val="00792502"/>
    <w:rsid w:val="007935B1"/>
    <w:rsid w:val="007A0E55"/>
    <w:rsid w:val="007A2683"/>
    <w:rsid w:val="007A6350"/>
    <w:rsid w:val="007A7FE9"/>
    <w:rsid w:val="007B0109"/>
    <w:rsid w:val="007D2AED"/>
    <w:rsid w:val="007F5E71"/>
    <w:rsid w:val="00824975"/>
    <w:rsid w:val="00826E0E"/>
    <w:rsid w:val="00840996"/>
    <w:rsid w:val="00840E5D"/>
    <w:rsid w:val="008521E4"/>
    <w:rsid w:val="008536AB"/>
    <w:rsid w:val="0086071B"/>
    <w:rsid w:val="00860FAF"/>
    <w:rsid w:val="00866D32"/>
    <w:rsid w:val="00891CC3"/>
    <w:rsid w:val="008931A8"/>
    <w:rsid w:val="008A32A4"/>
    <w:rsid w:val="008A3D87"/>
    <w:rsid w:val="008A5C59"/>
    <w:rsid w:val="008C2FDF"/>
    <w:rsid w:val="008C7CE3"/>
    <w:rsid w:val="008D07AE"/>
    <w:rsid w:val="008E605C"/>
    <w:rsid w:val="008F136C"/>
    <w:rsid w:val="008F1FE6"/>
    <w:rsid w:val="00903CDE"/>
    <w:rsid w:val="00917524"/>
    <w:rsid w:val="00925CBE"/>
    <w:rsid w:val="00934871"/>
    <w:rsid w:val="0094571B"/>
    <w:rsid w:val="009561AB"/>
    <w:rsid w:val="00962AB6"/>
    <w:rsid w:val="009A224C"/>
    <w:rsid w:val="009B49EF"/>
    <w:rsid w:val="009B5AC9"/>
    <w:rsid w:val="009C26FE"/>
    <w:rsid w:val="009E4A47"/>
    <w:rsid w:val="009E5321"/>
    <w:rsid w:val="009F7FEA"/>
    <w:rsid w:val="00A07442"/>
    <w:rsid w:val="00A101B9"/>
    <w:rsid w:val="00A23A18"/>
    <w:rsid w:val="00A30134"/>
    <w:rsid w:val="00A41475"/>
    <w:rsid w:val="00A43F1F"/>
    <w:rsid w:val="00A45192"/>
    <w:rsid w:val="00A53E1F"/>
    <w:rsid w:val="00A60ACD"/>
    <w:rsid w:val="00A6382C"/>
    <w:rsid w:val="00A74F79"/>
    <w:rsid w:val="00A83A82"/>
    <w:rsid w:val="00AA29DA"/>
    <w:rsid w:val="00AB5E34"/>
    <w:rsid w:val="00AD442E"/>
    <w:rsid w:val="00AD5607"/>
    <w:rsid w:val="00AD6AE1"/>
    <w:rsid w:val="00AF2D84"/>
    <w:rsid w:val="00AF6368"/>
    <w:rsid w:val="00AF723B"/>
    <w:rsid w:val="00B01B99"/>
    <w:rsid w:val="00B04F63"/>
    <w:rsid w:val="00B246BB"/>
    <w:rsid w:val="00B26039"/>
    <w:rsid w:val="00B3533B"/>
    <w:rsid w:val="00B36990"/>
    <w:rsid w:val="00B47BE6"/>
    <w:rsid w:val="00B638BF"/>
    <w:rsid w:val="00B816D6"/>
    <w:rsid w:val="00B83511"/>
    <w:rsid w:val="00B85DD1"/>
    <w:rsid w:val="00B9186E"/>
    <w:rsid w:val="00BA5695"/>
    <w:rsid w:val="00BD2C42"/>
    <w:rsid w:val="00BD53D9"/>
    <w:rsid w:val="00BD5479"/>
    <w:rsid w:val="00BE22A2"/>
    <w:rsid w:val="00C102B8"/>
    <w:rsid w:val="00C116B2"/>
    <w:rsid w:val="00C11AD9"/>
    <w:rsid w:val="00C2361D"/>
    <w:rsid w:val="00C266C9"/>
    <w:rsid w:val="00C47D03"/>
    <w:rsid w:val="00C516CA"/>
    <w:rsid w:val="00C54AFE"/>
    <w:rsid w:val="00C626E1"/>
    <w:rsid w:val="00C64BCB"/>
    <w:rsid w:val="00C713BD"/>
    <w:rsid w:val="00C71C89"/>
    <w:rsid w:val="00C862BA"/>
    <w:rsid w:val="00CB755E"/>
    <w:rsid w:val="00CC1723"/>
    <w:rsid w:val="00CC1749"/>
    <w:rsid w:val="00CC26DB"/>
    <w:rsid w:val="00CC4A29"/>
    <w:rsid w:val="00CC7516"/>
    <w:rsid w:val="00CD08C7"/>
    <w:rsid w:val="00CF2B87"/>
    <w:rsid w:val="00D1219E"/>
    <w:rsid w:val="00D242F2"/>
    <w:rsid w:val="00D551D0"/>
    <w:rsid w:val="00D646BE"/>
    <w:rsid w:val="00D73B29"/>
    <w:rsid w:val="00DB4259"/>
    <w:rsid w:val="00DB6379"/>
    <w:rsid w:val="00DB640B"/>
    <w:rsid w:val="00DD0336"/>
    <w:rsid w:val="00DE2E8F"/>
    <w:rsid w:val="00DE5C61"/>
    <w:rsid w:val="00E01FAB"/>
    <w:rsid w:val="00E03018"/>
    <w:rsid w:val="00E123B5"/>
    <w:rsid w:val="00E13CB1"/>
    <w:rsid w:val="00E24C21"/>
    <w:rsid w:val="00E2542E"/>
    <w:rsid w:val="00E33C47"/>
    <w:rsid w:val="00E37703"/>
    <w:rsid w:val="00E64643"/>
    <w:rsid w:val="00E66184"/>
    <w:rsid w:val="00E91E24"/>
    <w:rsid w:val="00E94192"/>
    <w:rsid w:val="00E94F68"/>
    <w:rsid w:val="00EA227E"/>
    <w:rsid w:val="00EA7C1E"/>
    <w:rsid w:val="00EB2B27"/>
    <w:rsid w:val="00EC26DC"/>
    <w:rsid w:val="00EC31DE"/>
    <w:rsid w:val="00EC54DD"/>
    <w:rsid w:val="00EC5C07"/>
    <w:rsid w:val="00ED405C"/>
    <w:rsid w:val="00EE5921"/>
    <w:rsid w:val="00F02061"/>
    <w:rsid w:val="00F0210B"/>
    <w:rsid w:val="00F02A63"/>
    <w:rsid w:val="00F142D9"/>
    <w:rsid w:val="00F15ABB"/>
    <w:rsid w:val="00F21120"/>
    <w:rsid w:val="00F234B7"/>
    <w:rsid w:val="00F246B7"/>
    <w:rsid w:val="00F257D1"/>
    <w:rsid w:val="00F31F20"/>
    <w:rsid w:val="00F45344"/>
    <w:rsid w:val="00F45EEA"/>
    <w:rsid w:val="00F77BDF"/>
    <w:rsid w:val="00F80593"/>
    <w:rsid w:val="00F91E13"/>
    <w:rsid w:val="00F93C3E"/>
    <w:rsid w:val="00FB373F"/>
    <w:rsid w:val="00FD479A"/>
    <w:rsid w:val="00FD5BA1"/>
    <w:rsid w:val="00FE1B67"/>
    <w:rsid w:val="00FE315C"/>
    <w:rsid w:val="00FE423E"/>
    <w:rsid w:val="00FE5AE7"/>
    <w:rsid w:val="00FE60AE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F300"/>
  <w15:chartTrackingRefBased/>
  <w15:docId w15:val="{55BDA230-68C8-4155-9FD8-886DED47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C9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qFormat/>
    <w:rsid w:val="00C266C9"/>
    <w:pPr>
      <w:tabs>
        <w:tab w:val="center" w:pos="4890"/>
        <w:tab w:val="left" w:pos="8602"/>
      </w:tabs>
      <w:spacing w:after="0" w:line="240" w:lineRule="auto"/>
    </w:pPr>
    <w:rPr>
      <w:rFonts w:ascii="Times New Roman" w:eastAsia="Calibri" w:hAnsi="Times New Roman" w:cs="Times New Roman"/>
      <w:sz w:val="24"/>
      <w:szCs w:val="36"/>
    </w:rPr>
  </w:style>
  <w:style w:type="character" w:customStyle="1" w:styleId="a4">
    <w:name w:val="Без интервала Знак"/>
    <w:link w:val="a3"/>
    <w:locked/>
    <w:rsid w:val="00C266C9"/>
    <w:rPr>
      <w:rFonts w:ascii="Times New Roman" w:eastAsia="Calibri" w:hAnsi="Times New Roman" w:cs="Times New Roman"/>
      <w:sz w:val="24"/>
      <w:szCs w:val="36"/>
    </w:rPr>
  </w:style>
  <w:style w:type="paragraph" w:styleId="a5">
    <w:name w:val="List Paragraph"/>
    <w:basedOn w:val="a"/>
    <w:uiPriority w:val="34"/>
    <w:qFormat/>
    <w:rsid w:val="00EB2B2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E4D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4D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4D2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4D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4D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2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виталий сердюк</cp:lastModifiedBy>
  <cp:revision>114</cp:revision>
  <dcterms:created xsi:type="dcterms:W3CDTF">2020-06-12T03:59:00Z</dcterms:created>
  <dcterms:modified xsi:type="dcterms:W3CDTF">2024-10-25T05:02:00Z</dcterms:modified>
</cp:coreProperties>
</file>